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2C" w:rsidRDefault="006B64E1" w:rsidP="006B64E1">
      <w:pPr>
        <w:jc w:val="right"/>
        <w:rPr>
          <w:color w:val="000000" w:themeColor="text1"/>
        </w:rPr>
      </w:pPr>
      <w:r>
        <w:rPr>
          <w:color w:val="000000" w:themeColor="text1"/>
        </w:rPr>
        <w:t>Приложение 2</w:t>
      </w:r>
    </w:p>
    <w:p w:rsidR="006B64E1" w:rsidRDefault="006B64E1" w:rsidP="006B64E1">
      <w:pPr>
        <w:jc w:val="right"/>
        <w:rPr>
          <w:color w:val="000000" w:themeColor="text1"/>
        </w:rPr>
      </w:pPr>
      <w:r>
        <w:rPr>
          <w:color w:val="000000" w:themeColor="text1"/>
        </w:rPr>
        <w:t>к приказу от 25.01.2018 года № 13</w:t>
      </w:r>
    </w:p>
    <w:p w:rsidR="006B64E1" w:rsidRPr="00A42444" w:rsidRDefault="006B64E1" w:rsidP="006B64E1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D218DD" w:rsidRPr="007829E8" w:rsidRDefault="005D1FCD" w:rsidP="00D218DD">
      <w:pPr>
        <w:rPr>
          <w:color w:val="000000" w:themeColor="text1"/>
          <w:szCs w:val="28"/>
        </w:rPr>
      </w:pPr>
      <w:r w:rsidRPr="007829E8">
        <w:rPr>
          <w:color w:val="000000" w:themeColor="text1"/>
          <w:szCs w:val="28"/>
        </w:rPr>
        <w:t>П</w:t>
      </w:r>
      <w:r w:rsidR="00B066E5" w:rsidRPr="007829E8">
        <w:rPr>
          <w:color w:val="000000" w:themeColor="text1"/>
          <w:szCs w:val="28"/>
        </w:rPr>
        <w:t xml:space="preserve">оложение о порядке уведомления работодателя </w:t>
      </w:r>
    </w:p>
    <w:p w:rsidR="005D1FCD" w:rsidRPr="007829E8" w:rsidRDefault="00B066E5" w:rsidP="00D218DD">
      <w:pPr>
        <w:rPr>
          <w:color w:val="000000"/>
          <w:szCs w:val="28"/>
        </w:rPr>
      </w:pPr>
      <w:r w:rsidRPr="007829E8">
        <w:rPr>
          <w:color w:val="000000" w:themeColor="text1"/>
          <w:szCs w:val="28"/>
        </w:rPr>
        <w:t xml:space="preserve">о фактах обращения в целях склонения  к совершению коррупционных правонарушений </w:t>
      </w:r>
      <w:r w:rsidRPr="007829E8">
        <w:rPr>
          <w:szCs w:val="28"/>
        </w:rPr>
        <w:t xml:space="preserve">в </w:t>
      </w:r>
      <w:r w:rsidRPr="007829E8">
        <w:rPr>
          <w:color w:val="000000"/>
          <w:szCs w:val="28"/>
        </w:rPr>
        <w:t xml:space="preserve"> Бюджетном учреждении социального обслуживания Вологодской области «Комплексный центр социального обслуживания населения Сямженского района»</w:t>
      </w:r>
    </w:p>
    <w:p w:rsidR="00D218DD" w:rsidRPr="00B066E5" w:rsidRDefault="00D218DD" w:rsidP="00D218DD">
      <w:pPr>
        <w:rPr>
          <w:color w:val="000000" w:themeColor="text1"/>
          <w:szCs w:val="28"/>
        </w:rPr>
      </w:pPr>
    </w:p>
    <w:p w:rsidR="0027445E" w:rsidRPr="00F24FF4" w:rsidRDefault="005D1FCD" w:rsidP="00F24FF4">
      <w:pPr>
        <w:pStyle w:val="a4"/>
        <w:numPr>
          <w:ilvl w:val="0"/>
          <w:numId w:val="1"/>
        </w:numPr>
        <w:spacing w:after="200" w:line="276" w:lineRule="auto"/>
        <w:ind w:left="714" w:hanging="357"/>
        <w:rPr>
          <w:b/>
          <w:color w:val="000000" w:themeColor="text1"/>
        </w:rPr>
      </w:pPr>
      <w:r w:rsidRPr="00A42444">
        <w:rPr>
          <w:b/>
          <w:color w:val="000000" w:themeColor="text1"/>
        </w:rPr>
        <w:t>Общие положения</w:t>
      </w:r>
    </w:p>
    <w:p w:rsidR="00613400" w:rsidRPr="00A42444" w:rsidRDefault="00613400" w:rsidP="00A42444">
      <w:pPr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1.1. Настоящее Положение разработано в соответствии с Федеральным законом от 25.12.2008 №</w:t>
      </w:r>
      <w:r w:rsidR="009B5142" w:rsidRPr="00A42444">
        <w:rPr>
          <w:color w:val="000000" w:themeColor="text1"/>
        </w:rPr>
        <w:t xml:space="preserve"> </w:t>
      </w:r>
      <w:r w:rsidRPr="00A42444">
        <w:rPr>
          <w:color w:val="000000" w:themeColor="text1"/>
        </w:rPr>
        <w:t>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Учреждения и других локальных актов Учреждения.</w:t>
      </w:r>
    </w:p>
    <w:p w:rsidR="0027445E" w:rsidRPr="00A42444" w:rsidRDefault="0027445E" w:rsidP="00A42444">
      <w:pPr>
        <w:spacing w:line="276" w:lineRule="auto"/>
        <w:ind w:firstLine="709"/>
        <w:jc w:val="both"/>
        <w:rPr>
          <w:i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2</w:t>
      </w:r>
      <w:r w:rsidRPr="00A42444">
        <w:rPr>
          <w:color w:val="000000" w:themeColor="text1"/>
        </w:rPr>
        <w:t xml:space="preserve">. </w:t>
      </w:r>
      <w:proofErr w:type="gramStart"/>
      <w:r w:rsidRPr="00A42444">
        <w:rPr>
          <w:color w:val="000000" w:themeColor="text1"/>
        </w:rPr>
        <w:t xml:space="preserve">Настоящее Положение устанавливает порядок </w:t>
      </w:r>
      <w:r w:rsidR="00613400" w:rsidRPr="00A42444">
        <w:rPr>
          <w:color w:val="000000" w:themeColor="text1"/>
        </w:rPr>
        <w:t xml:space="preserve">уведомления </w:t>
      </w:r>
      <w:r w:rsidRPr="00A42444">
        <w:rPr>
          <w:color w:val="000000" w:themeColor="text1"/>
        </w:rPr>
        <w:t xml:space="preserve">работодателя </w:t>
      </w:r>
      <w:r w:rsidRPr="00A42444">
        <w:rPr>
          <w:i/>
          <w:color w:val="000000" w:themeColor="text1"/>
        </w:rPr>
        <w:t>(</w:t>
      </w:r>
      <w:r w:rsidR="00B066E5" w:rsidRPr="00B066E5">
        <w:rPr>
          <w:color w:val="000000"/>
          <w:szCs w:val="28"/>
        </w:rPr>
        <w:t>Бюджетном учреждении социального обслуживания Вологодской области «Комплексный центр социального обслуживания населения Сямженского района»</w:t>
      </w:r>
      <w:r w:rsidR="00B066E5">
        <w:rPr>
          <w:color w:val="000000"/>
          <w:szCs w:val="28"/>
        </w:rPr>
        <w:t xml:space="preserve"> - </w:t>
      </w:r>
      <w:r w:rsidR="00B066E5" w:rsidRPr="00B066E5">
        <w:rPr>
          <w:i/>
          <w:color w:val="000000"/>
          <w:szCs w:val="28"/>
        </w:rPr>
        <w:t>далее Учреждения</w:t>
      </w:r>
      <w:r w:rsidRPr="00A42444">
        <w:rPr>
          <w:i/>
          <w:color w:val="000000" w:themeColor="text1"/>
        </w:rPr>
        <w:t xml:space="preserve">), </w:t>
      </w:r>
      <w:r w:rsidRPr="00A42444">
        <w:rPr>
          <w:color w:val="000000" w:themeColor="text1"/>
        </w:rPr>
        <w:t>о фактах обращений</w:t>
      </w:r>
      <w:r w:rsidR="00BE3DCD" w:rsidRPr="00A42444">
        <w:rPr>
          <w:color w:val="000000" w:themeColor="text1"/>
        </w:rPr>
        <w:t xml:space="preserve"> в целях склонения</w:t>
      </w:r>
      <w:r w:rsidR="00613400" w:rsidRPr="00A42444">
        <w:rPr>
          <w:color w:val="000000" w:themeColor="text1"/>
        </w:rPr>
        <w:t xml:space="preserve"> работника</w:t>
      </w:r>
      <w:r w:rsidR="00BE3DCD" w:rsidRPr="00A42444">
        <w:rPr>
          <w:color w:val="000000" w:themeColor="text1"/>
        </w:rPr>
        <w:t xml:space="preserve"> к совершен</w:t>
      </w:r>
      <w:r w:rsidR="00613400" w:rsidRPr="00A42444">
        <w:rPr>
          <w:color w:val="000000" w:themeColor="text1"/>
        </w:rPr>
        <w:t>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  <w:proofErr w:type="gramEnd"/>
    </w:p>
    <w:p w:rsidR="003273E5" w:rsidRPr="00A42444" w:rsidRDefault="003273E5" w:rsidP="00A42444">
      <w:pPr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3</w:t>
      </w:r>
      <w:r w:rsidRPr="00A42444">
        <w:rPr>
          <w:color w:val="000000" w:themeColor="text1"/>
        </w:rPr>
        <w:t xml:space="preserve">. </w:t>
      </w:r>
      <w:r w:rsidR="00752C2C">
        <w:rPr>
          <w:color w:val="000000" w:themeColor="text1"/>
        </w:rPr>
        <w:t xml:space="preserve">Действие настоящего Положения распространяется на всех работников Учреждения. </w:t>
      </w:r>
    </w:p>
    <w:p w:rsidR="00CA7E78" w:rsidRDefault="007A742C" w:rsidP="00CA7E78">
      <w:pPr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4</w:t>
      </w:r>
      <w:r w:rsidRPr="00A42444">
        <w:rPr>
          <w:color w:val="000000" w:themeColor="text1"/>
        </w:rPr>
        <w:t xml:space="preserve">. Работник Учреждения, не выполнивший обязанность по уведомлению работодателя о </w:t>
      </w:r>
      <w:r w:rsidR="00752C2C">
        <w:rPr>
          <w:color w:val="000000" w:themeColor="text1"/>
        </w:rPr>
        <w:t>фактах</w:t>
      </w:r>
      <w:r w:rsidRPr="00A42444">
        <w:rPr>
          <w:color w:val="000000" w:themeColor="text1"/>
        </w:rPr>
        <w:t xml:space="preserve"> обращени</w:t>
      </w:r>
      <w:r w:rsidR="00752C2C">
        <w:rPr>
          <w:color w:val="000000" w:themeColor="text1"/>
        </w:rPr>
        <w:t>я</w:t>
      </w:r>
      <w:r w:rsidRPr="00A42444">
        <w:rPr>
          <w:color w:val="000000" w:themeColor="text1"/>
        </w:rPr>
        <w:t xml:space="preserve"> в целях склонения</w:t>
      </w:r>
      <w:r w:rsidR="00904E27" w:rsidRPr="00A42444">
        <w:rPr>
          <w:color w:val="000000" w:themeColor="text1"/>
        </w:rPr>
        <w:t xml:space="preserve"> его</w:t>
      </w:r>
      <w:r w:rsidRPr="00A42444">
        <w:rPr>
          <w:color w:val="000000" w:themeColor="text1"/>
        </w:rPr>
        <w:t xml:space="preserve"> к совершению коррупционных правонарушений, подлежит привлечению к ответственности в соответствии с</w:t>
      </w:r>
      <w:r w:rsidR="00752C2C">
        <w:rPr>
          <w:color w:val="000000" w:themeColor="text1"/>
        </w:rPr>
        <w:t xml:space="preserve"> действующим</w:t>
      </w:r>
      <w:r w:rsidRPr="00A42444">
        <w:rPr>
          <w:color w:val="000000" w:themeColor="text1"/>
        </w:rPr>
        <w:t xml:space="preserve"> законодательством Российской Федерации.</w:t>
      </w:r>
    </w:p>
    <w:p w:rsidR="00752C2C" w:rsidRDefault="00752C2C" w:rsidP="00CA7E78">
      <w:pPr>
        <w:spacing w:line="276" w:lineRule="auto"/>
        <w:ind w:firstLine="709"/>
        <w:jc w:val="both"/>
        <w:rPr>
          <w:color w:val="000000" w:themeColor="text1"/>
        </w:rPr>
      </w:pPr>
    </w:p>
    <w:p w:rsidR="003273E5" w:rsidRPr="00A42444" w:rsidRDefault="007A742C" w:rsidP="00C26730">
      <w:pPr>
        <w:spacing w:line="276" w:lineRule="auto"/>
        <w:ind w:firstLine="709"/>
        <w:rPr>
          <w:b/>
          <w:color w:val="000000" w:themeColor="text1"/>
        </w:rPr>
      </w:pPr>
      <w:r w:rsidRPr="00A42444">
        <w:rPr>
          <w:b/>
          <w:color w:val="000000" w:themeColor="text1"/>
        </w:rPr>
        <w:t xml:space="preserve">2. </w:t>
      </w:r>
      <w:r w:rsidR="002704C5" w:rsidRPr="00A42444">
        <w:rPr>
          <w:b/>
          <w:color w:val="000000" w:themeColor="text1"/>
        </w:rPr>
        <w:t xml:space="preserve">Порядок уведомления работодателя о </w:t>
      </w:r>
      <w:r w:rsidR="00C26730">
        <w:rPr>
          <w:b/>
          <w:color w:val="000000" w:themeColor="text1"/>
        </w:rPr>
        <w:t>факта</w:t>
      </w:r>
      <w:r w:rsidR="002704C5" w:rsidRPr="00A42444">
        <w:rPr>
          <w:b/>
          <w:color w:val="000000" w:themeColor="text1"/>
        </w:rPr>
        <w:t xml:space="preserve">х обращения </w:t>
      </w:r>
      <w:r w:rsidR="000578E9">
        <w:rPr>
          <w:b/>
          <w:color w:val="000000" w:themeColor="text1"/>
        </w:rPr>
        <w:t xml:space="preserve">в </w:t>
      </w:r>
      <w:r w:rsidR="002704C5" w:rsidRPr="00A42444">
        <w:rPr>
          <w:b/>
          <w:color w:val="000000" w:themeColor="text1"/>
        </w:rPr>
        <w:t>целях склонения</w:t>
      </w:r>
      <w:r w:rsidR="00904E27" w:rsidRPr="00A42444">
        <w:rPr>
          <w:b/>
          <w:color w:val="000000" w:themeColor="text1"/>
        </w:rPr>
        <w:t xml:space="preserve"> </w:t>
      </w:r>
      <w:r w:rsidR="00C26730">
        <w:rPr>
          <w:b/>
          <w:color w:val="000000" w:themeColor="text1"/>
        </w:rPr>
        <w:t>работника Учреждения</w:t>
      </w:r>
      <w:r w:rsidR="002704C5" w:rsidRPr="00A42444">
        <w:rPr>
          <w:b/>
          <w:color w:val="000000" w:themeColor="text1"/>
        </w:rPr>
        <w:t xml:space="preserve"> к совершению коррупционных правонарушений</w:t>
      </w:r>
    </w:p>
    <w:p w:rsidR="007A742C" w:rsidRPr="00A42444" w:rsidRDefault="007A742C" w:rsidP="00A42444">
      <w:pPr>
        <w:pStyle w:val="Default"/>
        <w:spacing w:line="276" w:lineRule="auto"/>
        <w:jc w:val="center"/>
        <w:rPr>
          <w:rFonts w:eastAsia="Times New Roman" w:cs="Calibri"/>
          <w:b/>
          <w:color w:val="000000" w:themeColor="text1"/>
          <w:sz w:val="28"/>
          <w:szCs w:val="22"/>
        </w:rPr>
      </w:pPr>
    </w:p>
    <w:p w:rsidR="00845789" w:rsidRPr="00A42444" w:rsidRDefault="00845789" w:rsidP="00A42444">
      <w:pPr>
        <w:pStyle w:val="Default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2.</w:t>
      </w:r>
      <w:r w:rsidR="00DE01A8" w:rsidRPr="00A42444">
        <w:rPr>
          <w:rFonts w:eastAsia="Times New Roman" w:cs="Calibri"/>
          <w:color w:val="000000" w:themeColor="text1"/>
          <w:sz w:val="28"/>
          <w:szCs w:val="22"/>
        </w:rPr>
        <w:t>1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. Работник Учреждения обязан уведомить работодателя о </w:t>
      </w:r>
      <w:r w:rsidR="00DE01A8" w:rsidRPr="00A42444">
        <w:rPr>
          <w:rFonts w:eastAsia="Times New Roman" w:cs="Calibri"/>
          <w:color w:val="000000" w:themeColor="text1"/>
          <w:sz w:val="28"/>
          <w:szCs w:val="22"/>
        </w:rPr>
        <w:t>фактах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обращения в целях </w:t>
      </w:r>
      <w:r w:rsidRPr="00A42444">
        <w:rPr>
          <w:rFonts w:eastAsia="Times New Roman"/>
          <w:color w:val="000000" w:themeColor="text1"/>
          <w:sz w:val="28"/>
          <w:szCs w:val="28"/>
        </w:rPr>
        <w:t>склонения</w:t>
      </w:r>
      <w:r w:rsidR="00DE01A8" w:rsidRPr="00A42444">
        <w:rPr>
          <w:rFonts w:eastAsia="Times New Roman"/>
          <w:color w:val="000000" w:themeColor="text1"/>
          <w:sz w:val="28"/>
          <w:szCs w:val="28"/>
        </w:rPr>
        <w:t xml:space="preserve"> его</w:t>
      </w:r>
      <w:r w:rsidRPr="00A42444">
        <w:rPr>
          <w:rFonts w:eastAsia="Times New Roman"/>
          <w:color w:val="000000" w:themeColor="text1"/>
          <w:sz w:val="28"/>
          <w:szCs w:val="28"/>
        </w:rPr>
        <w:t xml:space="preserve"> к совершению коррупционных правонарушений не позднее </w:t>
      </w:r>
      <w:r w:rsidR="00DE01A8" w:rsidRPr="00A42444">
        <w:rPr>
          <w:rFonts w:eastAsia="Times New Roman"/>
          <w:color w:val="000000" w:themeColor="text1"/>
          <w:sz w:val="28"/>
          <w:szCs w:val="28"/>
        </w:rPr>
        <w:t xml:space="preserve">одного рабочего дня, следующего за днем </w:t>
      </w:r>
      <w:r w:rsidR="000578E9">
        <w:rPr>
          <w:rFonts w:eastAsia="Times New Roman"/>
          <w:color w:val="000000" w:themeColor="text1"/>
          <w:sz w:val="28"/>
          <w:szCs w:val="28"/>
        </w:rPr>
        <w:t xml:space="preserve">такого </w:t>
      </w:r>
      <w:r w:rsidR="00DE01A8" w:rsidRPr="00A42444">
        <w:rPr>
          <w:rFonts w:eastAsia="Times New Roman"/>
          <w:color w:val="000000" w:themeColor="text1"/>
          <w:sz w:val="28"/>
          <w:szCs w:val="28"/>
        </w:rPr>
        <w:t xml:space="preserve">обращения </w:t>
      </w:r>
      <w:r w:rsidR="006C2B7A" w:rsidRPr="00A42444">
        <w:rPr>
          <w:rFonts w:eastAsia="Times New Roman"/>
          <w:color w:val="000000" w:themeColor="text1"/>
          <w:sz w:val="28"/>
          <w:szCs w:val="28"/>
        </w:rPr>
        <w:t>по форме, указанной в приложении 1 к настоящему Положению</w:t>
      </w:r>
      <w:r w:rsidR="00DE01A8" w:rsidRPr="00A42444">
        <w:rPr>
          <w:rFonts w:eastAsia="Times New Roman"/>
          <w:color w:val="000000" w:themeColor="text1"/>
          <w:sz w:val="28"/>
          <w:szCs w:val="28"/>
        </w:rPr>
        <w:t>.</w:t>
      </w:r>
    </w:p>
    <w:p w:rsidR="009B5142" w:rsidRPr="00A42444" w:rsidRDefault="00845789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B339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если работник Учреждения находится не при исполнении трудовых обязанностей  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не пределов места работы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он обязан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уведомить работодателя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любым доступным с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>редством связи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одного рабочего дня, следующего за днем обращения в целях склонения </w:t>
      </w:r>
      <w:r w:rsidR="000578E9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коррупционных правонарушений</w:t>
      </w:r>
      <w:r w:rsidR="009B514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14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 прибытии к месту работы - оформить письменное </w:t>
      </w:r>
      <w:hyperlink w:anchor="P153" w:history="1">
        <w:r w:rsidR="009B5142"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9B514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7136" w:rsidRPr="00A42444" w:rsidRDefault="0011191B" w:rsidP="00A42444">
      <w:pPr>
        <w:pStyle w:val="Default"/>
        <w:spacing w:line="276" w:lineRule="auto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/>
          <w:color w:val="000000" w:themeColor="text1"/>
          <w:sz w:val="28"/>
          <w:szCs w:val="28"/>
        </w:rPr>
        <w:t>2.</w:t>
      </w:r>
      <w:r w:rsidR="00A23609" w:rsidRPr="00A42444">
        <w:rPr>
          <w:rFonts w:eastAsia="Times New Roman"/>
          <w:color w:val="000000" w:themeColor="text1"/>
          <w:sz w:val="28"/>
          <w:szCs w:val="28"/>
        </w:rPr>
        <w:t>3</w:t>
      </w:r>
      <w:r w:rsidRPr="00A42444">
        <w:rPr>
          <w:rFonts w:eastAsia="Times New Roman"/>
          <w:color w:val="000000" w:themeColor="text1"/>
          <w:sz w:val="28"/>
          <w:szCs w:val="28"/>
        </w:rPr>
        <w:t xml:space="preserve">. </w:t>
      </w:r>
      <w:r w:rsidR="006C2B7A" w:rsidRPr="00A42444">
        <w:rPr>
          <w:rFonts w:eastAsia="Times New Roman"/>
          <w:color w:val="000000" w:themeColor="text1"/>
          <w:sz w:val="28"/>
          <w:szCs w:val="28"/>
        </w:rPr>
        <w:t>В у</w:t>
      </w:r>
      <w:r w:rsidR="00BB3395" w:rsidRPr="00A42444">
        <w:rPr>
          <w:rFonts w:eastAsia="Times New Roman"/>
          <w:color w:val="000000" w:themeColor="text1"/>
          <w:sz w:val="28"/>
          <w:szCs w:val="28"/>
        </w:rPr>
        <w:t>ведомлени</w:t>
      </w:r>
      <w:r w:rsidR="006C2B7A" w:rsidRPr="00A42444">
        <w:rPr>
          <w:rFonts w:eastAsia="Times New Roman"/>
          <w:color w:val="000000" w:themeColor="text1"/>
          <w:sz w:val="28"/>
          <w:szCs w:val="28"/>
        </w:rPr>
        <w:t>и</w:t>
      </w:r>
      <w:r w:rsidR="004C6A51" w:rsidRPr="00A42444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565AB7" w:rsidRPr="00A42444">
        <w:rPr>
          <w:rFonts w:eastAsia="Times New Roman" w:cs="Calibri"/>
          <w:color w:val="000000" w:themeColor="text1"/>
          <w:sz w:val="28"/>
          <w:szCs w:val="22"/>
        </w:rPr>
        <w:t xml:space="preserve">указываются </w:t>
      </w:r>
      <w:r w:rsidR="007F7136" w:rsidRPr="00A42444">
        <w:rPr>
          <w:rFonts w:eastAsia="Times New Roman" w:cs="Calibri"/>
          <w:color w:val="000000" w:themeColor="text1"/>
          <w:sz w:val="28"/>
          <w:szCs w:val="22"/>
        </w:rPr>
        <w:t xml:space="preserve">следующие сведения: </w:t>
      </w:r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персональные данные работника, подающего </w:t>
      </w:r>
      <w:hyperlink w:anchor="P153" w:history="1">
        <w:r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(фамилия, имя, отчество, замещаемая должность, контактный телефон);</w:t>
      </w:r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  <w:proofErr w:type="gramEnd"/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дата и место произошедшего склонения к правонарушению;</w:t>
      </w:r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7F7136" w:rsidRPr="00A42444" w:rsidRDefault="007F7136" w:rsidP="00A42444">
      <w:pPr>
        <w:pStyle w:val="Default"/>
        <w:numPr>
          <w:ilvl w:val="0"/>
          <w:numId w:val="3"/>
        </w:numPr>
        <w:spacing w:line="276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/>
          <w:color w:val="000000" w:themeColor="text1"/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</w:t>
      </w:r>
      <w:proofErr w:type="gramStart"/>
      <w:r w:rsidRPr="00A42444">
        <w:rPr>
          <w:rFonts w:eastAsia="Times New Roman"/>
          <w:color w:val="000000" w:themeColor="text1"/>
          <w:sz w:val="28"/>
          <w:szCs w:val="28"/>
        </w:rPr>
        <w:t>об обращении к нему каких-либо лиц в целях склонения его к совершению коррупционных правонарушений в случае</w:t>
      </w:r>
      <w:proofErr w:type="gramEnd"/>
      <w:r w:rsidRPr="00A42444">
        <w:rPr>
          <w:rFonts w:eastAsia="Times New Roman"/>
          <w:color w:val="000000" w:themeColor="text1"/>
          <w:sz w:val="28"/>
          <w:szCs w:val="28"/>
        </w:rPr>
        <w:t xml:space="preserve">, если указанная информация была направлена уведомителем в соответствующие органы; </w:t>
      </w:r>
    </w:p>
    <w:p w:rsidR="00565AB7" w:rsidRPr="00A42444" w:rsidRDefault="007F7136" w:rsidP="00A42444">
      <w:pPr>
        <w:pStyle w:val="Default"/>
        <w:numPr>
          <w:ilvl w:val="0"/>
          <w:numId w:val="3"/>
        </w:numPr>
        <w:spacing w:line="276" w:lineRule="auto"/>
        <w:jc w:val="both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/>
          <w:color w:val="000000" w:themeColor="text1"/>
          <w:sz w:val="28"/>
          <w:szCs w:val="28"/>
        </w:rPr>
        <w:t>дата подачи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уведомления и личная подпись уведомителя. </w:t>
      </w:r>
    </w:p>
    <w:p w:rsidR="00A23609" w:rsidRPr="00A42444" w:rsidRDefault="00A23609" w:rsidP="00A42444">
      <w:pPr>
        <w:pStyle w:val="Default"/>
        <w:spacing w:line="276" w:lineRule="auto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2.4. К уведомлению прилагаются все имеющиеся материалы, подтверждающие обстоятельства обращения в целях склонения работника Учреждения к совершению коррупционных правонарушений.</w:t>
      </w:r>
    </w:p>
    <w:p w:rsidR="00A23609" w:rsidRPr="00A42444" w:rsidRDefault="00A23609" w:rsidP="00A42444">
      <w:pPr>
        <w:pStyle w:val="Default"/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2.5. Работник, которому стало известно о факте обращения к другим работникам Учреждения в связи с исполнением </w:t>
      </w:r>
      <w:r w:rsidR="00A54B87" w:rsidRPr="00A42444">
        <w:rPr>
          <w:rFonts w:eastAsia="Times New Roman" w:cs="Calibri"/>
          <w:color w:val="000000" w:themeColor="text1"/>
          <w:sz w:val="28"/>
          <w:szCs w:val="22"/>
        </w:rPr>
        <w:t>должностных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обязанностей каких-либо лиц в целях склонения их к совершению коррупционных правонарушений, вправе уведомлять об этом работодателя в порядке, установленном настоящим Положением.</w:t>
      </w:r>
    </w:p>
    <w:p w:rsidR="00F258B0" w:rsidRPr="00A42444" w:rsidRDefault="00F258B0" w:rsidP="00A42444">
      <w:pPr>
        <w:pStyle w:val="ConsPlusNormal"/>
        <w:spacing w:line="276" w:lineRule="auto"/>
        <w:jc w:val="center"/>
        <w:outlineLvl w:val="1"/>
        <w:rPr>
          <w:color w:val="000000" w:themeColor="text1"/>
        </w:rPr>
      </w:pPr>
    </w:p>
    <w:p w:rsidR="00F258B0" w:rsidRPr="00A42444" w:rsidRDefault="00F258B0" w:rsidP="00A42444">
      <w:pPr>
        <w:pStyle w:val="ConsPlusNormal"/>
        <w:spacing w:line="276" w:lineRule="auto"/>
        <w:ind w:left="720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b/>
          <w:color w:val="000000" w:themeColor="text1"/>
          <w:sz w:val="28"/>
          <w:szCs w:val="22"/>
          <w:lang w:eastAsia="en-US"/>
        </w:rPr>
        <w:t>3. Порядок регистрации уведомлений</w:t>
      </w:r>
    </w:p>
    <w:p w:rsidR="001C3107" w:rsidRPr="00CA7E78" w:rsidRDefault="001C3107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CA7E78">
        <w:rPr>
          <w:rFonts w:ascii="Times New Roman" w:hAnsi="Times New Roman" w:cs="Times New Roman"/>
          <w:color w:val="000000" w:themeColor="text1"/>
          <w:sz w:val="28"/>
          <w:szCs w:val="22"/>
        </w:rPr>
        <w:t>3</w:t>
      </w:r>
      <w:r w:rsidR="002704C5" w:rsidRPr="00CA7E78">
        <w:rPr>
          <w:rFonts w:ascii="Times New Roman" w:hAnsi="Times New Roman" w:cs="Times New Roman"/>
          <w:color w:val="000000" w:themeColor="text1"/>
          <w:sz w:val="28"/>
          <w:szCs w:val="22"/>
        </w:rPr>
        <w:t>.</w:t>
      </w:r>
      <w:r w:rsidRPr="00CA7E78">
        <w:rPr>
          <w:rFonts w:ascii="Times New Roman" w:hAnsi="Times New Roman" w:cs="Times New Roman"/>
          <w:color w:val="000000" w:themeColor="text1"/>
          <w:sz w:val="28"/>
          <w:szCs w:val="22"/>
        </w:rPr>
        <w:t>1</w:t>
      </w:r>
      <w:r w:rsidR="002704C5" w:rsidRPr="00CA7E78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. </w:t>
      </w:r>
      <w:hyperlink w:anchor="P153" w:history="1">
        <w:r w:rsidRPr="00CA7E78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Pr="00CA7E78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работника Учреждения подлежит обязательной регистрации.</w:t>
      </w:r>
    </w:p>
    <w:p w:rsidR="001C3107" w:rsidRPr="00A42444" w:rsidRDefault="001C3107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Прием, регистрацию и учет поступивших уведомлений осуществляет лицо, ответственное за работу по профилактике коррупционных </w:t>
      </w:r>
      <w:r w:rsidR="008F6A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и иных 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правонарушени</w:t>
      </w:r>
      <w:r w:rsidRPr="005D53F1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й</w:t>
      </w:r>
      <w:r w:rsidR="006C2B7A" w:rsidRPr="005D53F1">
        <w:rPr>
          <w:rFonts w:ascii="Times New Roman" w:hAnsi="Times New Roman" w:cs="Times New Roman"/>
          <w:color w:val="000000" w:themeColor="text1"/>
          <w:sz w:val="28"/>
          <w:szCs w:val="22"/>
        </w:rPr>
        <w:t>.</w:t>
      </w:r>
    </w:p>
    <w:p w:rsidR="001C3107" w:rsidRPr="00A42444" w:rsidRDefault="00EF46D9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hyperlink w:anchor="P153" w:history="1">
        <w:r w:rsidR="001C3107" w:rsidRPr="00A42444">
          <w:rPr>
            <w:rFonts w:ascii="Times New Roman" w:hAnsi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="001C3107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Учреждения лично регистрация производится незамедлительно в его присутствии.</w:t>
      </w:r>
    </w:p>
    <w:p w:rsidR="001C3107" w:rsidRPr="00A42444" w:rsidRDefault="001C3107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lastRenderedPageBreak/>
        <w:t xml:space="preserve">Копия поступившего уведомления с регистрационным номером, датой и </w:t>
      </w:r>
      <w:r w:rsidRPr="00A42444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подписью принимающего лица выдается работнику Учреждения для подтверждения принятия и регистрации сведений.</w:t>
      </w:r>
    </w:p>
    <w:p w:rsidR="006C2B7A" w:rsidRPr="00A42444" w:rsidRDefault="001C3107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3.2. </w:t>
      </w:r>
      <w:r w:rsidR="006C2B7A" w:rsidRPr="00A42444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Лицо, ответственное за работу по профилактике коррупционных </w:t>
      </w:r>
      <w:r w:rsidR="007829E8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и иных </w:t>
      </w:r>
      <w:r w:rsidR="006C2B7A" w:rsidRPr="005D53F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правонарушений </w:t>
      </w:r>
      <w:r w:rsidR="005D53F1" w:rsidRPr="005D53F1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 Учреждения</w:t>
      </w:r>
      <w:r w:rsidR="006C2B7A" w:rsidRPr="005D5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</w:t>
      </w:r>
      <w:r w:rsidR="006C2B7A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конфиденциальность и сохранность данных, полученных от работника, подавшего </w:t>
      </w:r>
      <w:hyperlink w:anchor="P153" w:history="1">
        <w:r w:rsidR="006C2B7A"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6C2B7A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03A55" w:rsidRPr="00A42444" w:rsidRDefault="00F03A55" w:rsidP="001C65A5">
      <w:pPr>
        <w:pStyle w:val="ConsPlusNormal"/>
        <w:spacing w:line="276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3.3. Регистрация представленн</w:t>
      </w:r>
      <w:r w:rsidR="006C2B7A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ого уведомления производится в ж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урнале </w:t>
      </w:r>
      <w:r w:rsidR="006C2B7A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учета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уведомлений о фактах обращения в целях склонения работника Учреждения к совершению коррупционных правонарушений (далее </w:t>
      </w:r>
      <w:r w:rsidR="00C26730">
        <w:rPr>
          <w:rFonts w:ascii="Times New Roman" w:hAnsi="Times New Roman"/>
          <w:color w:val="000000" w:themeColor="text1"/>
          <w:sz w:val="28"/>
          <w:szCs w:val="22"/>
          <w:lang w:eastAsia="en-US"/>
        </w:rPr>
        <w:t>–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Журнал</w:t>
      </w:r>
      <w:r w:rsidR="00C26730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учета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) по форме согласно приложению 2 к настоящему Положению.</w:t>
      </w:r>
    </w:p>
    <w:p w:rsidR="00F03A55" w:rsidRPr="00A42444" w:rsidRDefault="00F03A55" w:rsidP="001C65A5">
      <w:pPr>
        <w:pStyle w:val="ConsPlusNormal"/>
        <w:spacing w:line="276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Ведение и хранение </w:t>
      </w:r>
      <w:r w:rsidR="00837A72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Ж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C26730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учета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, а также регистрация уведомлений осуществляется лицом, ответственным за работу по профилактике коррупционных </w:t>
      </w:r>
      <w:r w:rsidR="007829E8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и иных 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правонарушений</w:t>
      </w:r>
      <w:r w:rsidR="007829E8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в Учреждении.</w:t>
      </w:r>
    </w:p>
    <w:p w:rsidR="00F03A55" w:rsidRPr="00A42444" w:rsidRDefault="00F03A55" w:rsidP="001C65A5">
      <w:pPr>
        <w:pStyle w:val="ConsPlusNormal"/>
        <w:spacing w:line="276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Журнал должен быть прошит, пронумерован и заверен. Исправленные записи заверяются лицом, ответственным за ведение и хранение </w:t>
      </w:r>
      <w:r w:rsidR="003C3975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Ж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837A72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учета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.</w:t>
      </w:r>
    </w:p>
    <w:p w:rsidR="00F03A55" w:rsidRPr="00A42444" w:rsidRDefault="00F03A55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F03A55" w:rsidRPr="00A42444" w:rsidRDefault="00F03A55" w:rsidP="00A4244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входящий номер и дату поступления (в соответствии с записью, внесенной в </w:t>
      </w:r>
      <w:r w:rsidR="00837A72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Ж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урнал </w:t>
      </w:r>
      <w:r w:rsidR="00837A72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учета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);</w:t>
      </w:r>
    </w:p>
    <w:p w:rsidR="00F03A55" w:rsidRPr="00A42444" w:rsidRDefault="00F03A55" w:rsidP="00A4244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подпись и расшифровку фамилии лица, зарегистрировавшего уведомление.</w:t>
      </w:r>
    </w:p>
    <w:p w:rsidR="00957420" w:rsidRPr="00A42444" w:rsidRDefault="001C65A5" w:rsidP="001C65A5">
      <w:pPr>
        <w:pStyle w:val="Default"/>
        <w:spacing w:line="276" w:lineRule="auto"/>
        <w:ind w:firstLine="360"/>
        <w:jc w:val="both"/>
        <w:rPr>
          <w:rFonts w:eastAsia="Times New Roman" w:cs="Calibri"/>
          <w:color w:val="000000" w:themeColor="text1"/>
          <w:sz w:val="28"/>
          <w:szCs w:val="22"/>
        </w:rPr>
      </w:pPr>
      <w:r>
        <w:rPr>
          <w:rFonts w:eastAsia="Times New Roman" w:cs="Calibri"/>
          <w:color w:val="000000" w:themeColor="text1"/>
          <w:sz w:val="28"/>
          <w:szCs w:val="22"/>
        </w:rPr>
        <w:t xml:space="preserve">  </w:t>
      </w:r>
      <w:r w:rsidR="00CA38AA" w:rsidRPr="00A42444">
        <w:rPr>
          <w:rFonts w:eastAsia="Times New Roman" w:cs="Calibri"/>
          <w:color w:val="000000" w:themeColor="text1"/>
          <w:sz w:val="28"/>
          <w:szCs w:val="22"/>
        </w:rPr>
        <w:t>3</w:t>
      </w:r>
      <w:r w:rsidR="00957420" w:rsidRPr="00A42444">
        <w:rPr>
          <w:rFonts w:eastAsia="Times New Roman" w:cs="Calibri"/>
          <w:color w:val="000000" w:themeColor="text1"/>
          <w:sz w:val="28"/>
          <w:szCs w:val="22"/>
        </w:rPr>
        <w:t>.</w:t>
      </w:r>
      <w:r w:rsidR="00CA38AA" w:rsidRPr="00A42444">
        <w:rPr>
          <w:rFonts w:eastAsia="Times New Roman" w:cs="Calibri"/>
          <w:color w:val="000000" w:themeColor="text1"/>
          <w:sz w:val="28"/>
          <w:szCs w:val="22"/>
        </w:rPr>
        <w:t>5</w:t>
      </w:r>
      <w:r w:rsidR="00957420" w:rsidRPr="00A42444">
        <w:rPr>
          <w:rFonts w:eastAsia="Times New Roman" w:cs="Calibri"/>
          <w:color w:val="000000" w:themeColor="text1"/>
          <w:sz w:val="28"/>
          <w:szCs w:val="22"/>
        </w:rPr>
        <w:t xml:space="preserve">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работодатель незамедлительно после поступления к нему уведомления от работника направляет </w:t>
      </w:r>
      <w:r w:rsidR="00957420" w:rsidRPr="005D53F1">
        <w:rPr>
          <w:rFonts w:eastAsia="Times New Roman" w:cs="Calibri"/>
          <w:color w:val="000000" w:themeColor="text1"/>
          <w:sz w:val="28"/>
          <w:szCs w:val="22"/>
        </w:rPr>
        <w:t>его копию в один из вышеуказанных органов.</w:t>
      </w:r>
    </w:p>
    <w:p w:rsidR="00CE5FC0" w:rsidRPr="00A42444" w:rsidRDefault="001C65A5" w:rsidP="001C65A5">
      <w:pPr>
        <w:pStyle w:val="Default"/>
        <w:spacing w:line="276" w:lineRule="auto"/>
        <w:jc w:val="both"/>
        <w:rPr>
          <w:rFonts w:eastAsia="Times New Roman" w:cs="Calibri"/>
          <w:color w:val="000000" w:themeColor="text1"/>
          <w:sz w:val="28"/>
          <w:szCs w:val="22"/>
        </w:rPr>
      </w:pPr>
      <w:r>
        <w:rPr>
          <w:rFonts w:eastAsia="Times New Roman" w:cs="Calibri"/>
          <w:color w:val="000000" w:themeColor="text1"/>
          <w:sz w:val="28"/>
          <w:szCs w:val="22"/>
        </w:rPr>
        <w:t xml:space="preserve">      </w:t>
      </w:r>
      <w:r w:rsidR="00CA38AA" w:rsidRPr="00A42444">
        <w:rPr>
          <w:rFonts w:eastAsia="Times New Roman" w:cs="Calibri"/>
          <w:color w:val="000000" w:themeColor="text1"/>
          <w:sz w:val="28"/>
          <w:szCs w:val="22"/>
        </w:rPr>
        <w:t>3</w:t>
      </w:r>
      <w:r w:rsidR="00957420" w:rsidRPr="00A42444">
        <w:rPr>
          <w:rFonts w:eastAsia="Times New Roman" w:cs="Calibri"/>
          <w:color w:val="000000" w:themeColor="text1"/>
          <w:sz w:val="28"/>
          <w:szCs w:val="22"/>
        </w:rPr>
        <w:t>.</w:t>
      </w:r>
      <w:r w:rsidR="00CA38AA" w:rsidRPr="00A42444">
        <w:rPr>
          <w:rFonts w:eastAsia="Times New Roman" w:cs="Calibri"/>
          <w:color w:val="000000" w:themeColor="text1"/>
          <w:sz w:val="28"/>
          <w:szCs w:val="22"/>
        </w:rPr>
        <w:t>6</w:t>
      </w:r>
      <w:r w:rsidR="00957420" w:rsidRPr="00A42444">
        <w:rPr>
          <w:rFonts w:eastAsia="Times New Roman" w:cs="Calibri"/>
          <w:color w:val="000000" w:themeColor="text1"/>
          <w:sz w:val="28"/>
          <w:szCs w:val="22"/>
        </w:rPr>
        <w:t xml:space="preserve">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1C65A5" w:rsidRDefault="00F258B0" w:rsidP="007829E8">
      <w:pPr>
        <w:pStyle w:val="Default"/>
        <w:spacing w:line="276" w:lineRule="auto"/>
        <w:jc w:val="center"/>
        <w:rPr>
          <w:rFonts w:eastAsia="Times New Roman" w:cs="Calibri"/>
          <w:b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b/>
          <w:color w:val="000000" w:themeColor="text1"/>
          <w:sz w:val="28"/>
          <w:szCs w:val="22"/>
        </w:rPr>
        <w:t>4</w:t>
      </w:r>
      <w:r w:rsidR="00CE5FC0" w:rsidRPr="00A42444">
        <w:rPr>
          <w:rFonts w:eastAsia="Times New Roman" w:cs="Calibri"/>
          <w:b/>
          <w:color w:val="000000" w:themeColor="text1"/>
          <w:sz w:val="28"/>
          <w:szCs w:val="22"/>
        </w:rPr>
        <w:t>. Порядок организации</w:t>
      </w:r>
      <w:r w:rsidR="00F403AF" w:rsidRPr="00A42444">
        <w:rPr>
          <w:rFonts w:eastAsia="Times New Roman" w:cs="Calibri"/>
          <w:b/>
          <w:color w:val="000000" w:themeColor="text1"/>
          <w:sz w:val="28"/>
          <w:szCs w:val="22"/>
        </w:rPr>
        <w:t xml:space="preserve"> и проведения</w:t>
      </w:r>
      <w:r w:rsidR="00CE5FC0" w:rsidRPr="00A42444">
        <w:rPr>
          <w:rFonts w:eastAsia="Times New Roman" w:cs="Calibri"/>
          <w:b/>
          <w:color w:val="000000" w:themeColor="text1"/>
          <w:sz w:val="28"/>
          <w:szCs w:val="22"/>
        </w:rPr>
        <w:t xml:space="preserve"> проверки сведений, </w:t>
      </w:r>
    </w:p>
    <w:p w:rsidR="007829E8" w:rsidRDefault="00CE5FC0" w:rsidP="007829E8">
      <w:pPr>
        <w:pStyle w:val="Default"/>
        <w:spacing w:line="276" w:lineRule="auto"/>
        <w:jc w:val="center"/>
        <w:rPr>
          <w:rFonts w:eastAsia="Times New Roman" w:cs="Calibri"/>
          <w:b/>
          <w:color w:val="000000" w:themeColor="text1"/>
          <w:sz w:val="28"/>
          <w:szCs w:val="22"/>
        </w:rPr>
      </w:pPr>
      <w:proofErr w:type="gramStart"/>
      <w:r w:rsidRPr="00A42444">
        <w:rPr>
          <w:rFonts w:eastAsia="Times New Roman" w:cs="Calibri"/>
          <w:b/>
          <w:color w:val="000000" w:themeColor="text1"/>
          <w:sz w:val="28"/>
          <w:szCs w:val="22"/>
        </w:rPr>
        <w:t>содержащихся</w:t>
      </w:r>
      <w:proofErr w:type="gramEnd"/>
      <w:r w:rsidRPr="00A42444">
        <w:rPr>
          <w:rFonts w:eastAsia="Times New Roman" w:cs="Calibri"/>
          <w:b/>
          <w:color w:val="000000" w:themeColor="text1"/>
          <w:sz w:val="28"/>
          <w:szCs w:val="22"/>
        </w:rPr>
        <w:t xml:space="preserve"> в уведомлении</w:t>
      </w:r>
    </w:p>
    <w:p w:rsidR="0063565B" w:rsidRDefault="00F258B0" w:rsidP="0063565B">
      <w:pPr>
        <w:pStyle w:val="Default"/>
        <w:spacing w:before="120"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4</w:t>
      </w:r>
      <w:r w:rsidR="00CE5FC0" w:rsidRPr="00A42444">
        <w:rPr>
          <w:rFonts w:eastAsia="Times New Roman" w:cs="Calibri"/>
          <w:color w:val="000000" w:themeColor="text1"/>
          <w:sz w:val="28"/>
          <w:szCs w:val="22"/>
        </w:rPr>
        <w:t xml:space="preserve">.1. </w:t>
      </w:r>
      <w:r w:rsidR="00CA38AA" w:rsidRPr="00A42444">
        <w:rPr>
          <w:rFonts w:eastAsia="Times New Roman" w:cs="Calibri"/>
          <w:color w:val="000000" w:themeColor="text1"/>
          <w:sz w:val="28"/>
          <w:szCs w:val="22"/>
        </w:rPr>
        <w:t xml:space="preserve">После регистрации </w:t>
      </w:r>
      <w:hyperlink w:anchor="P153" w:history="1">
        <w:r w:rsidR="00CA38AA" w:rsidRPr="00A42444">
          <w:rPr>
            <w:rFonts w:eastAsia="Times New Roman" w:cs="Calibri"/>
            <w:color w:val="000000" w:themeColor="text1"/>
            <w:sz w:val="28"/>
            <w:szCs w:val="22"/>
          </w:rPr>
          <w:t>уведомление</w:t>
        </w:r>
      </w:hyperlink>
      <w:r w:rsidR="00CA38AA" w:rsidRPr="00A42444">
        <w:rPr>
          <w:rFonts w:eastAsia="Times New Roman" w:cs="Calibri"/>
          <w:color w:val="000000" w:themeColor="text1"/>
          <w:sz w:val="28"/>
          <w:szCs w:val="22"/>
        </w:rPr>
        <w:t xml:space="preserve"> в течение рабочего дня передается для рассмотрения </w:t>
      </w:r>
      <w:r w:rsidR="00CE5FC0" w:rsidRPr="00A42444">
        <w:rPr>
          <w:rFonts w:eastAsia="Times New Roman" w:cs="Calibri"/>
          <w:color w:val="000000" w:themeColor="text1"/>
          <w:sz w:val="28"/>
          <w:szCs w:val="22"/>
        </w:rPr>
        <w:t xml:space="preserve">руководителю 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>Учреждения.</w:t>
      </w:r>
      <w:r w:rsidR="003C3975" w:rsidRPr="00A42444">
        <w:rPr>
          <w:color w:val="000000" w:themeColor="text1"/>
          <w:sz w:val="28"/>
          <w:szCs w:val="28"/>
        </w:rPr>
        <w:t xml:space="preserve"> Информация о поступлении уведомления после его регистрации в течение рабочего дня направляется в</w:t>
      </w:r>
      <w:r w:rsidR="00D97124">
        <w:rPr>
          <w:color w:val="000000" w:themeColor="text1"/>
          <w:sz w:val="28"/>
          <w:szCs w:val="28"/>
        </w:rPr>
        <w:t xml:space="preserve"> Департамент социальной защиты населения Вологодской области.</w:t>
      </w:r>
    </w:p>
    <w:p w:rsidR="00CE5FC0" w:rsidRPr="00A42444" w:rsidRDefault="00F258B0" w:rsidP="008F6A44">
      <w:pPr>
        <w:pStyle w:val="Default"/>
        <w:spacing w:line="276" w:lineRule="auto"/>
        <w:ind w:firstLine="708"/>
        <w:jc w:val="both"/>
        <w:rPr>
          <w:rFonts w:eastAsia="Times New Roman" w:cs="Calibri"/>
          <w:color w:val="000000" w:themeColor="text1"/>
          <w:sz w:val="28"/>
          <w:szCs w:val="28"/>
        </w:rPr>
      </w:pPr>
      <w:r w:rsidRPr="00A42444">
        <w:rPr>
          <w:rFonts w:eastAsia="Times New Roman" w:cs="Calibri"/>
          <w:color w:val="000000" w:themeColor="text1"/>
          <w:sz w:val="28"/>
          <w:szCs w:val="28"/>
        </w:rPr>
        <w:lastRenderedPageBreak/>
        <w:t>4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>.2. Поступившее на имя р</w:t>
      </w:r>
      <w:r w:rsidR="00A46401" w:rsidRPr="00A42444">
        <w:rPr>
          <w:rFonts w:eastAsia="Times New Roman" w:cs="Calibri"/>
          <w:color w:val="000000" w:themeColor="text1"/>
          <w:sz w:val="28"/>
          <w:szCs w:val="28"/>
        </w:rPr>
        <w:t>аботодателя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 xml:space="preserve"> уведомление является основанием для пр</w:t>
      </w:r>
      <w:r w:rsidR="00A46401" w:rsidRPr="00A42444">
        <w:rPr>
          <w:rFonts w:eastAsia="Times New Roman" w:cs="Calibri"/>
          <w:color w:val="000000" w:themeColor="text1"/>
          <w:sz w:val="28"/>
          <w:szCs w:val="28"/>
        </w:rPr>
        <w:t>инятия им решения о проведении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 xml:space="preserve"> проверки сведений, содержащихся в уведомлении, которое </w:t>
      </w:r>
      <w:r w:rsidR="003C3975" w:rsidRPr="00A42444">
        <w:rPr>
          <w:color w:val="000000" w:themeColor="text1"/>
          <w:sz w:val="28"/>
          <w:szCs w:val="28"/>
        </w:rPr>
        <w:t>в течение трех рабочих дней со дня получения уведомления</w:t>
      </w:r>
      <w:r w:rsidR="003C3975" w:rsidRPr="00A42444">
        <w:rPr>
          <w:rFonts w:eastAsia="Times New Roman" w:cs="Calibri"/>
          <w:color w:val="000000" w:themeColor="text1"/>
          <w:sz w:val="28"/>
          <w:szCs w:val="28"/>
        </w:rPr>
        <w:t xml:space="preserve"> 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 xml:space="preserve">оформляется соответствующим </w:t>
      </w:r>
      <w:r w:rsidR="003C3975" w:rsidRPr="00A42444">
        <w:rPr>
          <w:rFonts w:eastAsia="Times New Roman" w:cs="Calibri"/>
          <w:color w:val="000000" w:themeColor="text1"/>
          <w:sz w:val="28"/>
          <w:szCs w:val="28"/>
        </w:rPr>
        <w:t>локальным актом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 xml:space="preserve">. </w:t>
      </w:r>
    </w:p>
    <w:p w:rsidR="00E13472" w:rsidRPr="00A42444" w:rsidRDefault="00F258B0" w:rsidP="008F6A4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  <w:r w:rsidRPr="00A066CB">
        <w:rPr>
          <w:color w:val="000000" w:themeColor="text1"/>
        </w:rPr>
        <w:t>4</w:t>
      </w:r>
      <w:r w:rsidR="00E13472" w:rsidRPr="00A066CB">
        <w:rPr>
          <w:color w:val="000000" w:themeColor="text1"/>
        </w:rPr>
        <w:t>.3. Проверка сведений, содержащихся в уведомлении, проводится в течение десяти рабочих дней со дня регистрации уведомления.</w:t>
      </w:r>
    </w:p>
    <w:p w:rsidR="00E13472" w:rsidRPr="00A42444" w:rsidRDefault="00F258B0" w:rsidP="008F6A4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4</w:t>
      </w:r>
      <w:r w:rsidR="00E13472" w:rsidRPr="00A42444">
        <w:rPr>
          <w:color w:val="000000" w:themeColor="text1"/>
        </w:rPr>
        <w:t xml:space="preserve">.4. С целью организации проверки руководитель Учреждения создает комиссию по </w:t>
      </w:r>
      <w:r w:rsidR="00607078" w:rsidRPr="00A42444">
        <w:rPr>
          <w:color w:val="000000" w:themeColor="text1"/>
        </w:rPr>
        <w:t xml:space="preserve">рассмотрению </w:t>
      </w:r>
      <w:r w:rsidR="00E13472" w:rsidRPr="00A42444">
        <w:rPr>
          <w:color w:val="000000" w:themeColor="text1"/>
        </w:rPr>
        <w:t xml:space="preserve">факта обращения в целях склонения работника </w:t>
      </w:r>
      <w:r w:rsidR="007A716C" w:rsidRPr="00A42444">
        <w:rPr>
          <w:color w:val="000000" w:themeColor="text1"/>
        </w:rPr>
        <w:t>Учреждения</w:t>
      </w:r>
      <w:r w:rsidR="00E13472" w:rsidRPr="00A42444">
        <w:rPr>
          <w:color w:val="000000" w:themeColor="text1"/>
        </w:rPr>
        <w:t xml:space="preserve"> к совершению коррупционных правонарушений (далее – Комиссия).</w:t>
      </w:r>
    </w:p>
    <w:p w:rsidR="00607078" w:rsidRPr="00A42444" w:rsidRDefault="00607078" w:rsidP="008F6A4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 xml:space="preserve">В состав Комиссии входят работодатель (или уполномоченное им лицо), работники Учреждения, в том числе по правовым вопросам, непосредственный руководитель работника, подавшего уведомление.  </w:t>
      </w:r>
    </w:p>
    <w:p w:rsidR="00E13472" w:rsidRPr="00A42444" w:rsidRDefault="00F258B0" w:rsidP="00A4244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4</w:t>
      </w:r>
      <w:r w:rsidR="00E13472" w:rsidRPr="00A42444">
        <w:rPr>
          <w:color w:val="000000" w:themeColor="text1"/>
        </w:rPr>
        <w:t xml:space="preserve">.5. Персональный состав Комиссии назначается руководителем </w:t>
      </w:r>
      <w:r w:rsidR="00607078" w:rsidRPr="00A42444">
        <w:rPr>
          <w:color w:val="000000" w:themeColor="text1"/>
        </w:rPr>
        <w:t xml:space="preserve">Учреждения </w:t>
      </w:r>
      <w:r w:rsidR="00E13472" w:rsidRPr="00A42444">
        <w:rPr>
          <w:color w:val="000000" w:themeColor="text1"/>
        </w:rPr>
        <w:t xml:space="preserve">и утверждается </w:t>
      </w:r>
      <w:r w:rsidR="00607078" w:rsidRPr="00A42444">
        <w:rPr>
          <w:color w:val="000000" w:themeColor="text1"/>
        </w:rPr>
        <w:t>локальным актом</w:t>
      </w:r>
      <w:r w:rsidR="00E13472" w:rsidRPr="00A42444">
        <w:rPr>
          <w:color w:val="000000" w:themeColor="text1"/>
        </w:rPr>
        <w:t>.</w:t>
      </w:r>
    </w:p>
    <w:p w:rsidR="007A716C" w:rsidRPr="00A42444" w:rsidRDefault="00F258B0" w:rsidP="00A42444">
      <w:pPr>
        <w:pStyle w:val="Default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4</w:t>
      </w:r>
      <w:r w:rsidR="007A716C" w:rsidRPr="00A42444">
        <w:rPr>
          <w:rFonts w:eastAsia="Times New Roman" w:cs="Calibri"/>
          <w:color w:val="000000" w:themeColor="text1"/>
          <w:sz w:val="28"/>
          <w:szCs w:val="22"/>
        </w:rPr>
        <w:t xml:space="preserve">.6. В проведении проверки не может участвовать работник, прямо или косвенно </w:t>
      </w:r>
      <w:r w:rsidR="007A716C" w:rsidRPr="00A42444">
        <w:rPr>
          <w:rFonts w:eastAsia="Times New Roman"/>
          <w:color w:val="000000" w:themeColor="text1"/>
          <w:sz w:val="28"/>
          <w:szCs w:val="28"/>
        </w:rPr>
        <w:t xml:space="preserve">заинтересованный в ее результатах. </w:t>
      </w:r>
      <w:r w:rsidR="005C7643" w:rsidRPr="00A42444">
        <w:rPr>
          <w:rFonts w:eastAsia="Times New Roman"/>
          <w:color w:val="000000" w:themeColor="text1"/>
          <w:sz w:val="28"/>
          <w:szCs w:val="28"/>
        </w:rPr>
        <w:t>Такой работник</w:t>
      </w:r>
      <w:r w:rsidR="007A716C" w:rsidRPr="00A42444">
        <w:rPr>
          <w:rFonts w:eastAsia="Times New Roman"/>
          <w:color w:val="000000" w:themeColor="text1"/>
          <w:sz w:val="28"/>
          <w:szCs w:val="28"/>
        </w:rPr>
        <w:t xml:space="preserve"> обязан обратиться </w:t>
      </w:r>
      <w:proofErr w:type="gramStart"/>
      <w:r w:rsidR="007A716C" w:rsidRPr="00A42444">
        <w:rPr>
          <w:rFonts w:eastAsia="Times New Roman"/>
          <w:color w:val="000000" w:themeColor="text1"/>
          <w:sz w:val="28"/>
          <w:szCs w:val="28"/>
        </w:rPr>
        <w:t>к руководителю Учреждения с письменным заявлением об освобождении его от участия в проведении</w:t>
      </w:r>
      <w:proofErr w:type="gramEnd"/>
      <w:r w:rsidR="007A716C" w:rsidRPr="00A42444">
        <w:rPr>
          <w:rFonts w:eastAsia="Times New Roman"/>
          <w:color w:val="000000" w:themeColor="text1"/>
          <w:sz w:val="28"/>
          <w:szCs w:val="28"/>
        </w:rPr>
        <w:t xml:space="preserve"> данной проверки. </w:t>
      </w:r>
    </w:p>
    <w:p w:rsidR="005C7643" w:rsidRPr="00A42444" w:rsidRDefault="00F258B0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716C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.7. </w:t>
      </w:r>
      <w:r w:rsidR="005C7643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проведении проверки должны быть:</w:t>
      </w:r>
    </w:p>
    <w:p w:rsidR="005C7643" w:rsidRPr="00A42444" w:rsidRDefault="005C7643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заслушаны пояснения работника, подавшего </w:t>
      </w:r>
      <w:hyperlink w:anchor="P153" w:history="1">
        <w:r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пояснения работников Учреждения и иных лиц, имеющих отношение к фактам, содержащимся в уведомлении;</w:t>
      </w:r>
    </w:p>
    <w:p w:rsidR="005C7643" w:rsidRPr="00A42444" w:rsidRDefault="005C7643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объективно и всесторонне рассмотрены факты и обстоятельства обращения к работнику в целях склонения его к совершению коррупционных правонарушений.</w:t>
      </w:r>
    </w:p>
    <w:p w:rsidR="00E11401" w:rsidRPr="00A42444" w:rsidRDefault="00E11401" w:rsidP="00A424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A42444">
        <w:rPr>
          <w:rFonts w:cs="Times New Roman"/>
          <w:color w:val="000000" w:themeColor="text1"/>
          <w:szCs w:val="28"/>
        </w:rPr>
        <w:t>В ходе проверки должны быть установлены:</w:t>
      </w:r>
    </w:p>
    <w:p w:rsidR="00E11401" w:rsidRPr="00A42444" w:rsidRDefault="00E11401" w:rsidP="00A42444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 w:themeColor="text1"/>
          <w:szCs w:val="28"/>
        </w:rPr>
      </w:pPr>
      <w:r w:rsidRPr="00A42444">
        <w:rPr>
          <w:rFonts w:cs="Times New Roman"/>
          <w:color w:val="000000" w:themeColor="text1"/>
          <w:szCs w:val="28"/>
        </w:rPr>
        <w:t>причины и условия, которые способствовали обращению лица к работнику Учреждения с целью склонения его к совершению коррупционных правонарушений;</w:t>
      </w:r>
    </w:p>
    <w:p w:rsidR="00E11401" w:rsidRPr="00A42444" w:rsidRDefault="00E11401" w:rsidP="00A42444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A42444">
        <w:rPr>
          <w:rFonts w:cs="Times New Roman"/>
          <w:color w:val="000000" w:themeColor="text1"/>
          <w:szCs w:val="28"/>
        </w:rPr>
        <w:t>действия (бездействие) работника Учреждения, к незаконному исполнению которых его</w:t>
      </w:r>
      <w:r w:rsidRPr="00A42444">
        <w:rPr>
          <w:color w:val="000000" w:themeColor="text1"/>
        </w:rPr>
        <w:t xml:space="preserve"> пытались склонить.</w:t>
      </w:r>
    </w:p>
    <w:p w:rsidR="007A716C" w:rsidRPr="00A42444" w:rsidRDefault="005C7643" w:rsidP="00A42444">
      <w:pPr>
        <w:pStyle w:val="Default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4.8. </w:t>
      </w:r>
      <w:r w:rsidR="007A716C" w:rsidRPr="00A42444">
        <w:rPr>
          <w:rFonts w:eastAsia="Times New Roman" w:cs="Calibri"/>
          <w:color w:val="000000" w:themeColor="text1"/>
          <w:sz w:val="28"/>
          <w:szCs w:val="22"/>
        </w:rPr>
        <w:t xml:space="preserve">В 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уведомителя, должностные инструкции и служебные характеристики </w:t>
      </w:r>
      <w:r w:rsidR="007A716C" w:rsidRPr="00A42444">
        <w:rPr>
          <w:rFonts w:eastAsia="Times New Roman"/>
          <w:color w:val="000000" w:themeColor="text1"/>
          <w:sz w:val="28"/>
          <w:szCs w:val="28"/>
        </w:rPr>
        <w:t xml:space="preserve">работников, имеющих отношение к фактам, содержащимся в уведомлении. </w:t>
      </w:r>
    </w:p>
    <w:p w:rsidR="007A716C" w:rsidRPr="00A42444" w:rsidRDefault="007A716C" w:rsidP="00A42444">
      <w:pPr>
        <w:pStyle w:val="Default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/>
          <w:color w:val="000000" w:themeColor="text1"/>
          <w:sz w:val="28"/>
          <w:szCs w:val="28"/>
        </w:rPr>
        <w:t xml:space="preserve">Лица, входящие в состав Комиссии, и работники,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 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4.9. Заседание комиссии считается правомочным, если на нем присутствует не менее 2/3 от общего числа членов комиссии. По результатам проверки оформляется письменное заключение (далее - заключение), которое принимается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простым большинством голосов присутствовавших на заседании членов комиссии.</w:t>
      </w:r>
    </w:p>
    <w:p w:rsidR="00E13472" w:rsidRPr="00A42444" w:rsidRDefault="00E11401" w:rsidP="00A424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A42444">
        <w:rPr>
          <w:color w:val="000000" w:themeColor="text1"/>
        </w:rPr>
        <w:t>4.10</w:t>
      </w:r>
      <w:r w:rsidR="00E13472" w:rsidRPr="00A42444">
        <w:rPr>
          <w:color w:val="000000" w:themeColor="text1"/>
        </w:rPr>
        <w:t xml:space="preserve">. </w:t>
      </w:r>
      <w:r w:rsidR="00E13472" w:rsidRPr="00A42444">
        <w:rPr>
          <w:rFonts w:cs="Times New Roman"/>
          <w:color w:val="000000" w:themeColor="text1"/>
          <w:szCs w:val="28"/>
        </w:rPr>
        <w:t>В заключении указываются:</w:t>
      </w:r>
    </w:p>
    <w:p w:rsidR="00E13472" w:rsidRPr="00A42444" w:rsidRDefault="00E13472" w:rsidP="00A42444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 w:themeColor="text1"/>
          <w:szCs w:val="28"/>
        </w:rPr>
      </w:pPr>
      <w:r w:rsidRPr="00A42444">
        <w:rPr>
          <w:rFonts w:cs="Times New Roman"/>
          <w:color w:val="000000" w:themeColor="text1"/>
          <w:szCs w:val="28"/>
        </w:rPr>
        <w:t>состав комиссии;</w:t>
      </w:r>
    </w:p>
    <w:p w:rsidR="00E13472" w:rsidRPr="00A42444" w:rsidRDefault="00E13472" w:rsidP="00A42444">
      <w:pPr>
        <w:pStyle w:val="Default"/>
        <w:numPr>
          <w:ilvl w:val="0"/>
          <w:numId w:val="5"/>
        </w:numPr>
        <w:spacing w:line="276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/>
          <w:color w:val="000000" w:themeColor="text1"/>
          <w:sz w:val="28"/>
          <w:szCs w:val="28"/>
        </w:rPr>
        <w:t>сроки проведения проверки;</w:t>
      </w:r>
    </w:p>
    <w:p w:rsidR="00E11401" w:rsidRPr="00A42444" w:rsidRDefault="00E11401" w:rsidP="00A42444">
      <w:pPr>
        <w:pStyle w:val="ConsPlusNormal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работнике, подавшем </w:t>
      </w:r>
      <w:hyperlink w:anchor="P153" w:history="1">
        <w:r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и обстоятельства, послужившие основанием для проведения проверки;</w:t>
      </w:r>
    </w:p>
    <w:p w:rsidR="00E11401" w:rsidRPr="00A42444" w:rsidRDefault="00E11401" w:rsidP="00A42444">
      <w:pPr>
        <w:pStyle w:val="ConsPlusNormal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наличии (либо отсутствии) признаков склонения работника к совершению коррупционного правонарушения;</w:t>
      </w:r>
    </w:p>
    <w:p w:rsidR="00E11401" w:rsidRPr="00A42444" w:rsidRDefault="00E11401" w:rsidP="00A42444">
      <w:pPr>
        <w:pStyle w:val="ConsPlusNormal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причины и обстоятельства (в случае их установления комиссией), способствовавшие обращению в целях склонения работника к совершению коррупционных правонарушений;</w:t>
      </w:r>
    </w:p>
    <w:p w:rsidR="00E11401" w:rsidRPr="00A42444" w:rsidRDefault="00E11401" w:rsidP="00A42444">
      <w:pPr>
        <w:pStyle w:val="ConsPlusNormal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причины и обстоятельства, способствовавшие обращению в целях склонения работника к совершению коррупционных правонарушений</w:t>
      </w:r>
    </w:p>
    <w:p w:rsidR="00E11401" w:rsidRPr="00A42444" w:rsidRDefault="00E11401" w:rsidP="00A42444">
      <w:pPr>
        <w:pStyle w:val="ConsPlusNormal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меры, рекомендуемые для разрешения сложившейся ситуации.</w:t>
      </w:r>
    </w:p>
    <w:p w:rsidR="00E11401" w:rsidRPr="00A42444" w:rsidRDefault="00F258B0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716C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.11</w:t>
      </w:r>
      <w:r w:rsidR="00E1347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11401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Члены комиссии в случае несогласия с заключением вправе в письменной форме изложить свое особое мнение и приобщить его к заключению.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4.12. Комиссия направляет заключение руководителю Учреждения в течение трех рабочих дней со дня его принятия.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4.13. 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следующих решений: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принятии организационных мер с целью предотвращения впредь возможности обращения в целях склонения  работника к совершению коррупционных правонарушений;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исключении возможности принятия работником, подавшим </w:t>
      </w:r>
      <w:hyperlink w:anchor="P153" w:history="1">
        <w:r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работниками,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необходимости внесения изменений в 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локальные акты Учреждения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целью устранения условий, способствовавших обращению в целях склонения 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коррупционных правонарушений;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незамедлительной передаче материалов проверки в органы прокуратуры, правоохранительные органы;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служебной проверки в отношении 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работника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1401" w:rsidRPr="00A42444" w:rsidRDefault="00E11401" w:rsidP="00A4244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 При наличии в заключени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об отсутствии признаков склонения 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коррупционных правонарушений 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Учреждения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двух рабочих дней принимает решение о принятии результатов проверки к сведению.</w:t>
      </w:r>
    </w:p>
    <w:p w:rsidR="00E11401" w:rsidRPr="00A42444" w:rsidRDefault="00E11401" w:rsidP="00A4244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течение пяти рабочих дней со дня получения информации о решении </w:t>
      </w:r>
      <w:r w:rsidR="00786306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руководителя Учреждения,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6306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лицо, ответственное за работу по профилактике </w:t>
      </w:r>
      <w:r w:rsidR="00786306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lastRenderedPageBreak/>
        <w:t xml:space="preserve">коррупционных </w:t>
      </w:r>
      <w:r w:rsidR="007829E8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и иных </w:t>
      </w:r>
      <w:r w:rsidR="00786306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правонарушений</w:t>
      </w:r>
      <w:r w:rsidR="00786306" w:rsidRPr="00A42444">
        <w:rPr>
          <w:rFonts w:ascii="Times New Roman" w:hAnsi="Times New Roman" w:cs="Times New Roman"/>
          <w:i/>
          <w:color w:val="000000" w:themeColor="text1"/>
          <w:sz w:val="28"/>
          <w:szCs w:val="22"/>
        </w:rPr>
        <w:t xml:space="preserve">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письменной форме сообщает </w:t>
      </w:r>
      <w:r w:rsidR="00786306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работнику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подавшему </w:t>
      </w:r>
      <w:hyperlink w:anchor="P153" w:history="1">
        <w:r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о принятом решении.</w:t>
      </w:r>
    </w:p>
    <w:p w:rsidR="00E11401" w:rsidRPr="00A42444" w:rsidRDefault="00786306" w:rsidP="00A4244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4.16</w:t>
      </w:r>
      <w:r w:rsidR="00E11401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 Решение, принятое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руководителем Учреждения</w:t>
      </w:r>
      <w:r w:rsidR="00E11401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может быть обжаловано в установленном законодательством порядке.</w:t>
      </w:r>
    </w:p>
    <w:p w:rsidR="00E11401" w:rsidRPr="00A42444" w:rsidRDefault="00786306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4.17</w:t>
      </w:r>
      <w:r w:rsidR="00E11401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Материалы проверки хранятся </w:t>
      </w:r>
      <w:r w:rsidR="00D218DD">
        <w:rPr>
          <w:rFonts w:ascii="Times New Roman" w:hAnsi="Times New Roman" w:cs="Times New Roman"/>
          <w:color w:val="000000" w:themeColor="text1"/>
          <w:sz w:val="28"/>
          <w:szCs w:val="28"/>
        </w:rPr>
        <w:t>у специалиста</w:t>
      </w:r>
      <w:r w:rsidR="00D97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кадрам.</w:t>
      </w:r>
    </w:p>
    <w:p w:rsidR="00F403AF" w:rsidRPr="00A42444" w:rsidRDefault="00F403AF" w:rsidP="00A42444">
      <w:pPr>
        <w:spacing w:line="276" w:lineRule="auto"/>
        <w:jc w:val="both"/>
        <w:rPr>
          <w:color w:val="000000" w:themeColor="text1"/>
        </w:rPr>
      </w:pPr>
    </w:p>
    <w:p w:rsidR="00F403AF" w:rsidRDefault="00F403AF" w:rsidP="00A42444">
      <w:pPr>
        <w:spacing w:line="276" w:lineRule="auto"/>
        <w:jc w:val="both"/>
        <w:rPr>
          <w:color w:val="000000" w:themeColor="text1"/>
        </w:rPr>
      </w:pPr>
    </w:p>
    <w:p w:rsidR="00CA7E78" w:rsidRDefault="00CA7E78" w:rsidP="00A42444">
      <w:pPr>
        <w:spacing w:line="276" w:lineRule="auto"/>
        <w:jc w:val="both"/>
        <w:rPr>
          <w:color w:val="000000" w:themeColor="text1"/>
        </w:rPr>
      </w:pPr>
    </w:p>
    <w:p w:rsidR="00D97124" w:rsidRDefault="00D97124" w:rsidP="00A42444">
      <w:pPr>
        <w:spacing w:line="276" w:lineRule="auto"/>
        <w:jc w:val="both"/>
        <w:rPr>
          <w:color w:val="000000" w:themeColor="text1"/>
        </w:rPr>
      </w:pPr>
    </w:p>
    <w:p w:rsidR="00CA7E78" w:rsidRDefault="00CA7E78" w:rsidP="00A42444">
      <w:pPr>
        <w:spacing w:line="276" w:lineRule="auto"/>
        <w:jc w:val="both"/>
        <w:rPr>
          <w:color w:val="000000" w:themeColor="text1"/>
        </w:rPr>
      </w:pPr>
    </w:p>
    <w:p w:rsidR="00A42444" w:rsidRPr="00A42444" w:rsidRDefault="00A42444" w:rsidP="00A42444">
      <w:pPr>
        <w:spacing w:line="276" w:lineRule="auto"/>
        <w:jc w:val="both"/>
        <w:rPr>
          <w:color w:val="000000" w:themeColor="text1"/>
        </w:rPr>
      </w:pPr>
    </w:p>
    <w:p w:rsidR="00F403AF" w:rsidRDefault="00F403AF" w:rsidP="007A716C">
      <w:pPr>
        <w:jc w:val="both"/>
        <w:rPr>
          <w:color w:val="000000" w:themeColor="text1"/>
        </w:rPr>
      </w:pPr>
    </w:p>
    <w:p w:rsidR="00D218DD" w:rsidRDefault="00D218DD" w:rsidP="007A716C">
      <w:pPr>
        <w:jc w:val="both"/>
        <w:rPr>
          <w:color w:val="000000" w:themeColor="text1"/>
        </w:rPr>
      </w:pPr>
    </w:p>
    <w:p w:rsidR="00D218DD" w:rsidRDefault="00D218DD" w:rsidP="007A716C">
      <w:pPr>
        <w:jc w:val="both"/>
        <w:rPr>
          <w:color w:val="000000" w:themeColor="text1"/>
        </w:rPr>
      </w:pPr>
    </w:p>
    <w:p w:rsidR="00D218DD" w:rsidRDefault="00D218DD" w:rsidP="007A716C">
      <w:pPr>
        <w:jc w:val="both"/>
        <w:rPr>
          <w:color w:val="000000" w:themeColor="text1"/>
        </w:rPr>
      </w:pPr>
    </w:p>
    <w:p w:rsidR="00D218DD" w:rsidRDefault="00D218DD" w:rsidP="007A716C">
      <w:pPr>
        <w:jc w:val="both"/>
        <w:rPr>
          <w:color w:val="000000" w:themeColor="text1"/>
        </w:rPr>
      </w:pPr>
    </w:p>
    <w:p w:rsidR="00D218DD" w:rsidRDefault="00D218DD" w:rsidP="007A716C">
      <w:pPr>
        <w:jc w:val="both"/>
        <w:rPr>
          <w:color w:val="000000" w:themeColor="text1"/>
        </w:rPr>
      </w:pPr>
    </w:p>
    <w:p w:rsidR="00D218DD" w:rsidRDefault="00D218DD" w:rsidP="007A716C">
      <w:pPr>
        <w:jc w:val="both"/>
        <w:rPr>
          <w:color w:val="000000" w:themeColor="text1"/>
        </w:rPr>
      </w:pPr>
    </w:p>
    <w:p w:rsidR="00D218DD" w:rsidRDefault="00D218DD" w:rsidP="007A716C">
      <w:pPr>
        <w:jc w:val="both"/>
        <w:rPr>
          <w:color w:val="000000" w:themeColor="text1"/>
        </w:rPr>
      </w:pPr>
    </w:p>
    <w:p w:rsidR="00D218DD" w:rsidRDefault="00D218DD" w:rsidP="007A716C">
      <w:pPr>
        <w:jc w:val="both"/>
        <w:rPr>
          <w:color w:val="000000" w:themeColor="text1"/>
        </w:rPr>
      </w:pPr>
    </w:p>
    <w:p w:rsidR="00D218DD" w:rsidRDefault="00D218DD" w:rsidP="007A716C">
      <w:pPr>
        <w:jc w:val="both"/>
        <w:rPr>
          <w:color w:val="000000" w:themeColor="text1"/>
        </w:rPr>
      </w:pPr>
    </w:p>
    <w:p w:rsidR="00D218DD" w:rsidRDefault="00D218DD" w:rsidP="007A716C">
      <w:pPr>
        <w:jc w:val="both"/>
        <w:rPr>
          <w:color w:val="000000" w:themeColor="text1"/>
        </w:rPr>
      </w:pPr>
    </w:p>
    <w:p w:rsidR="00D218DD" w:rsidRDefault="00D218DD" w:rsidP="007A716C">
      <w:pPr>
        <w:jc w:val="both"/>
        <w:rPr>
          <w:color w:val="000000" w:themeColor="text1"/>
        </w:rPr>
      </w:pPr>
    </w:p>
    <w:p w:rsidR="00D218DD" w:rsidRDefault="00D218DD" w:rsidP="007A716C">
      <w:pPr>
        <w:jc w:val="both"/>
        <w:rPr>
          <w:color w:val="000000" w:themeColor="text1"/>
        </w:rPr>
      </w:pPr>
    </w:p>
    <w:p w:rsidR="00D218DD" w:rsidRDefault="00D218DD" w:rsidP="00D218DD">
      <w:pPr>
        <w:jc w:val="both"/>
        <w:rPr>
          <w:color w:val="000000" w:themeColor="text1"/>
        </w:rPr>
      </w:pPr>
    </w:p>
    <w:p w:rsidR="00D218DD" w:rsidRDefault="00D218DD" w:rsidP="00D218DD">
      <w:pPr>
        <w:jc w:val="both"/>
        <w:rPr>
          <w:color w:val="000000" w:themeColor="text1"/>
        </w:rPr>
      </w:pPr>
    </w:p>
    <w:p w:rsidR="00D218DD" w:rsidRDefault="00D218DD" w:rsidP="00D218DD">
      <w:pPr>
        <w:jc w:val="both"/>
        <w:rPr>
          <w:color w:val="000000" w:themeColor="text1"/>
        </w:rPr>
      </w:pPr>
    </w:p>
    <w:p w:rsidR="00767C31" w:rsidRDefault="00767C31" w:rsidP="00D218DD">
      <w:pPr>
        <w:jc w:val="both"/>
        <w:rPr>
          <w:color w:val="000000" w:themeColor="text1"/>
        </w:rPr>
      </w:pPr>
    </w:p>
    <w:p w:rsidR="00767C31" w:rsidRDefault="00767C31" w:rsidP="00D218DD">
      <w:pPr>
        <w:jc w:val="both"/>
        <w:rPr>
          <w:color w:val="000000" w:themeColor="text1"/>
        </w:rPr>
      </w:pPr>
    </w:p>
    <w:p w:rsidR="00767C31" w:rsidRDefault="00767C31" w:rsidP="00D218DD">
      <w:pPr>
        <w:jc w:val="both"/>
        <w:rPr>
          <w:color w:val="000000" w:themeColor="text1"/>
        </w:rPr>
      </w:pPr>
    </w:p>
    <w:p w:rsidR="00767C31" w:rsidRDefault="00767C31" w:rsidP="00D218DD">
      <w:pPr>
        <w:jc w:val="both"/>
        <w:rPr>
          <w:color w:val="000000" w:themeColor="text1"/>
        </w:rPr>
      </w:pPr>
    </w:p>
    <w:p w:rsidR="00767C31" w:rsidRDefault="00767C31" w:rsidP="00D218DD">
      <w:pPr>
        <w:jc w:val="both"/>
        <w:rPr>
          <w:color w:val="000000" w:themeColor="text1"/>
        </w:rPr>
      </w:pPr>
    </w:p>
    <w:p w:rsidR="00767C31" w:rsidRDefault="00767C31" w:rsidP="00D218DD">
      <w:pPr>
        <w:jc w:val="both"/>
        <w:rPr>
          <w:color w:val="000000" w:themeColor="text1"/>
        </w:rPr>
      </w:pPr>
    </w:p>
    <w:p w:rsidR="00476660" w:rsidRDefault="00476660" w:rsidP="00D218DD">
      <w:pPr>
        <w:jc w:val="both"/>
        <w:rPr>
          <w:color w:val="000000" w:themeColor="text1"/>
        </w:rPr>
      </w:pPr>
    </w:p>
    <w:p w:rsidR="00476660" w:rsidRDefault="00476660" w:rsidP="00D218DD">
      <w:pPr>
        <w:jc w:val="both"/>
        <w:rPr>
          <w:color w:val="000000" w:themeColor="text1"/>
        </w:rPr>
      </w:pPr>
    </w:p>
    <w:p w:rsidR="00476660" w:rsidRDefault="00476660" w:rsidP="00D218DD">
      <w:pPr>
        <w:jc w:val="both"/>
        <w:rPr>
          <w:color w:val="000000" w:themeColor="text1"/>
        </w:rPr>
      </w:pPr>
    </w:p>
    <w:p w:rsidR="00476660" w:rsidRDefault="00476660" w:rsidP="00D218DD">
      <w:pPr>
        <w:jc w:val="both"/>
        <w:rPr>
          <w:color w:val="000000" w:themeColor="text1"/>
        </w:rPr>
      </w:pPr>
    </w:p>
    <w:p w:rsidR="00476660" w:rsidRDefault="00476660" w:rsidP="00D218DD">
      <w:pPr>
        <w:jc w:val="both"/>
        <w:rPr>
          <w:color w:val="000000" w:themeColor="text1"/>
        </w:rPr>
      </w:pPr>
    </w:p>
    <w:p w:rsidR="00476660" w:rsidRDefault="00476660" w:rsidP="00D218DD">
      <w:pPr>
        <w:jc w:val="both"/>
        <w:rPr>
          <w:color w:val="000000" w:themeColor="text1"/>
        </w:rPr>
      </w:pPr>
    </w:p>
    <w:p w:rsidR="00476660" w:rsidRDefault="00476660" w:rsidP="00D218DD">
      <w:pPr>
        <w:jc w:val="both"/>
        <w:rPr>
          <w:color w:val="000000" w:themeColor="text1"/>
        </w:rPr>
      </w:pPr>
    </w:p>
    <w:p w:rsidR="00476660" w:rsidRDefault="00476660" w:rsidP="00D218DD">
      <w:pPr>
        <w:jc w:val="both"/>
        <w:rPr>
          <w:color w:val="000000" w:themeColor="text1"/>
        </w:rPr>
      </w:pPr>
    </w:p>
    <w:p w:rsidR="008F6A44" w:rsidRDefault="008F6A44" w:rsidP="00D218DD">
      <w:pPr>
        <w:jc w:val="both"/>
        <w:rPr>
          <w:color w:val="000000" w:themeColor="text1"/>
        </w:rPr>
      </w:pPr>
    </w:p>
    <w:p w:rsidR="008F6A44" w:rsidRDefault="008F6A44" w:rsidP="00D218DD">
      <w:pPr>
        <w:jc w:val="both"/>
        <w:rPr>
          <w:color w:val="000000" w:themeColor="text1"/>
        </w:rPr>
      </w:pPr>
    </w:p>
    <w:p w:rsidR="00D218DD" w:rsidRDefault="00D218DD" w:rsidP="00D218DD">
      <w:pPr>
        <w:jc w:val="both"/>
        <w:rPr>
          <w:color w:val="000000" w:themeColor="text1"/>
        </w:rPr>
      </w:pPr>
    </w:p>
    <w:p w:rsidR="00D218DD" w:rsidRDefault="00D218DD" w:rsidP="00D218DD">
      <w:pPr>
        <w:jc w:val="both"/>
        <w:rPr>
          <w:color w:val="000000" w:themeColor="text1"/>
        </w:rPr>
      </w:pPr>
    </w:p>
    <w:p w:rsidR="00F403AF" w:rsidRPr="00A42444" w:rsidRDefault="00F403AF" w:rsidP="00F403AF">
      <w:pPr>
        <w:jc w:val="right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Приложение 1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работодателя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F403AF" w:rsidRPr="00D218DD" w:rsidRDefault="00F403AF" w:rsidP="00D218DD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F403AF" w:rsidRPr="00A42444" w:rsidTr="00B635D7">
        <w:tc>
          <w:tcPr>
            <w:tcW w:w="4644" w:type="dxa"/>
          </w:tcPr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F403AF" w:rsidRPr="00A42444" w:rsidRDefault="00F403AF" w:rsidP="00D218DD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F403AF" w:rsidRPr="00A42444" w:rsidRDefault="00F403AF" w:rsidP="00D218DD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должности  </w:t>
            </w:r>
            <w:r w:rsidR="009B5142" w:rsidRPr="00A42444">
              <w:rPr>
                <w:color w:val="000000" w:themeColor="text1"/>
                <w:sz w:val="26"/>
                <w:szCs w:val="26"/>
                <w:vertAlign w:val="superscript"/>
              </w:rPr>
              <w:t>работодателя</w:t>
            </w: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</w:p>
          <w:p w:rsidR="00F403AF" w:rsidRPr="00A42444" w:rsidRDefault="00F403AF" w:rsidP="00D218DD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D218DD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F403AF" w:rsidRPr="00A42444" w:rsidRDefault="00F403AF" w:rsidP="00D218DD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F403AF" w:rsidRPr="00A42444" w:rsidRDefault="00F403AF" w:rsidP="00D218DD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D218DD" w:rsidRDefault="00F403AF" w:rsidP="00D218DD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E71F9C" w:rsidRPr="00A42444" w:rsidRDefault="00E71F9C" w:rsidP="00F403AF">
      <w:pPr>
        <w:jc w:val="right"/>
        <w:rPr>
          <w:color w:val="000000" w:themeColor="text1"/>
        </w:rPr>
      </w:pPr>
    </w:p>
    <w:p w:rsidR="00F403AF" w:rsidRPr="00A42444" w:rsidRDefault="00F403AF" w:rsidP="00E71F9C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:rsidR="00F403AF" w:rsidRPr="00D218DD" w:rsidRDefault="009B5142" w:rsidP="00D218D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9B5142" w:rsidRPr="00D218DD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Уведомляю о факте обращения в целях склонения меня к </w:t>
      </w:r>
      <w:proofErr w:type="gramStart"/>
      <w:r w:rsidRPr="00D218DD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коррупционному</w:t>
      </w:r>
      <w:proofErr w:type="gramEnd"/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DD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</w:t>
      </w:r>
    </w:p>
    <w:p w:rsidR="009B5142" w:rsidRPr="00A42444" w:rsidRDefault="009B5142" w:rsidP="00D218D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  <w:r w:rsidR="00D218DD">
        <w:rPr>
          <w:rFonts w:ascii="Times New Roman" w:hAnsi="Times New Roman" w:cs="Times New Roman"/>
          <w:color w:val="000000" w:themeColor="text1"/>
        </w:rPr>
        <w:t xml:space="preserve"> </w:t>
      </w: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9B5142" w:rsidRPr="00A42444" w:rsidRDefault="009B5142" w:rsidP="00767C3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</w:t>
      </w:r>
      <w:r w:rsidR="00767C3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</w:t>
      </w:r>
      <w:r w:rsidR="00767C31">
        <w:rPr>
          <w:rFonts w:ascii="Times New Roman" w:hAnsi="Times New Roman" w:cs="Times New Roman"/>
          <w:color w:val="000000" w:themeColor="text1"/>
          <w:sz w:val="28"/>
          <w:szCs w:val="28"/>
        </w:rPr>
        <w:t>ению осуществлялось посредством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  <w:r w:rsidR="00767C3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Выгода,   преследуемая   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Учреждения,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ин.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"__"_________ 20__ г.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</w:t>
      </w:r>
      <w:r w:rsidR="00767C31">
        <w:rPr>
          <w:rFonts w:ascii="Times New Roman" w:hAnsi="Times New Roman" w:cs="Times New Roman"/>
          <w:color w:val="000000" w:themeColor="text1"/>
        </w:rPr>
        <w:t xml:space="preserve">                         (</w:t>
      </w:r>
      <w:r w:rsidRPr="00A42444">
        <w:rPr>
          <w:rFonts w:ascii="Times New Roman" w:hAnsi="Times New Roman" w:cs="Times New Roman"/>
          <w:color w:val="000000" w:themeColor="text1"/>
        </w:rPr>
        <w:t xml:space="preserve"> адрес)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9B5142" w:rsidRPr="00A42444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9B5142" w:rsidRPr="00A42444" w:rsidRDefault="00D218DD" w:rsidP="00D218D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сведения:</w:t>
      </w:r>
      <w:r w:rsidR="009B514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18DD">
        <w:rPr>
          <w:rFonts w:ascii="Times New Roman" w:hAnsi="Times New Roman" w:cs="Times New Roman"/>
          <w:color w:val="000000" w:themeColor="text1"/>
        </w:rPr>
        <w:t>(у</w:t>
      </w:r>
      <w:r w:rsidR="009B5142" w:rsidRPr="00D218DD">
        <w:rPr>
          <w:rFonts w:ascii="Times New Roman" w:hAnsi="Times New Roman" w:cs="Times New Roman"/>
          <w:color w:val="000000" w:themeColor="text1"/>
        </w:rPr>
        <w:t>ка</w:t>
      </w:r>
      <w:r w:rsidR="009B5142" w:rsidRPr="00A42444">
        <w:rPr>
          <w:rFonts w:ascii="Times New Roman" w:hAnsi="Times New Roman" w:cs="Times New Roman"/>
          <w:color w:val="000000" w:themeColor="text1"/>
        </w:rPr>
        <w:t>зываются иные известные сведения, представляющие интерес для   разбирательства дела)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E71F9C" w:rsidRPr="00D218DD" w:rsidRDefault="00E71F9C" w:rsidP="00D218DD">
      <w:pPr>
        <w:ind w:firstLine="709"/>
        <w:jc w:val="both"/>
        <w:rPr>
          <w:color w:val="000000" w:themeColor="text1"/>
          <w:sz w:val="24"/>
          <w:szCs w:val="24"/>
        </w:rPr>
      </w:pPr>
      <w:r w:rsidRPr="00D218DD">
        <w:rPr>
          <w:color w:val="000000" w:themeColor="text1"/>
          <w:sz w:val="24"/>
          <w:szCs w:val="24"/>
        </w:rPr>
        <w:t>П</w:t>
      </w:r>
      <w:r w:rsidR="00F403AF" w:rsidRPr="00D218DD">
        <w:rPr>
          <w:color w:val="000000" w:themeColor="text1"/>
          <w:sz w:val="24"/>
          <w:szCs w:val="24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71F9C" w:rsidRPr="00D218DD" w:rsidRDefault="00E71F9C" w:rsidP="00E71F9C">
      <w:pPr>
        <w:jc w:val="both"/>
        <w:rPr>
          <w:color w:val="000000" w:themeColor="text1"/>
          <w:sz w:val="24"/>
          <w:szCs w:val="24"/>
        </w:rPr>
      </w:pPr>
    </w:p>
    <w:p w:rsidR="00E71F9C" w:rsidRPr="00D218DD" w:rsidRDefault="00F403AF" w:rsidP="00E71F9C">
      <w:pPr>
        <w:jc w:val="both"/>
        <w:rPr>
          <w:color w:val="000000" w:themeColor="text1"/>
          <w:sz w:val="24"/>
          <w:szCs w:val="24"/>
        </w:rPr>
      </w:pPr>
      <w:r w:rsidRPr="00D218DD">
        <w:rPr>
          <w:color w:val="000000" w:themeColor="text1"/>
          <w:sz w:val="24"/>
          <w:szCs w:val="24"/>
        </w:rPr>
        <w:t>«__» _________ 20__ г. ____________  _________________________________</w:t>
      </w:r>
    </w:p>
    <w:p w:rsidR="00F403AF" w:rsidRPr="00D218DD" w:rsidRDefault="00F403AF" w:rsidP="00E71F9C">
      <w:pPr>
        <w:ind w:left="3540" w:firstLine="708"/>
        <w:jc w:val="both"/>
        <w:rPr>
          <w:color w:val="000000" w:themeColor="text1"/>
          <w:sz w:val="24"/>
          <w:szCs w:val="24"/>
          <w:vertAlign w:val="superscript"/>
        </w:rPr>
      </w:pPr>
      <w:r w:rsidRPr="00D218DD">
        <w:rPr>
          <w:color w:val="000000" w:themeColor="text1"/>
          <w:sz w:val="24"/>
          <w:szCs w:val="24"/>
          <w:vertAlign w:val="superscript"/>
        </w:rPr>
        <w:t>(подпись, ФИО)</w:t>
      </w:r>
    </w:p>
    <w:p w:rsidR="00F403AF" w:rsidRPr="00D218DD" w:rsidRDefault="00F403AF" w:rsidP="00E71F9C">
      <w:pPr>
        <w:jc w:val="both"/>
        <w:rPr>
          <w:color w:val="000000" w:themeColor="text1"/>
          <w:sz w:val="24"/>
          <w:szCs w:val="24"/>
        </w:rPr>
      </w:pPr>
      <w:r w:rsidRPr="00D218DD">
        <w:rPr>
          <w:color w:val="000000" w:themeColor="text1"/>
          <w:sz w:val="24"/>
          <w:szCs w:val="24"/>
        </w:rPr>
        <w:t>Уведомление зарегистрировано «__» _____________ 20__г.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D218DD">
        <w:rPr>
          <w:color w:val="000000" w:themeColor="text1"/>
          <w:sz w:val="24"/>
          <w:szCs w:val="24"/>
        </w:rPr>
        <w:t>Регистрационный № __________________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:rsidR="00F403AF" w:rsidRPr="00A42444" w:rsidRDefault="00E71F9C" w:rsidP="00E71F9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785674" w:rsidRPr="00A42444" w:rsidRDefault="00785674" w:rsidP="00E71F9C">
      <w:pPr>
        <w:ind w:firstLine="708"/>
        <w:jc w:val="both"/>
        <w:rPr>
          <w:color w:val="000000" w:themeColor="text1"/>
        </w:rPr>
        <w:sectPr w:rsidR="00785674" w:rsidRPr="00A42444" w:rsidSect="00767C31">
          <w:pgSz w:w="11906" w:h="16838"/>
          <w:pgMar w:top="851" w:right="566" w:bottom="709" w:left="1418" w:header="708" w:footer="708" w:gutter="0"/>
          <w:cols w:space="708"/>
          <w:docGrid w:linePitch="360"/>
        </w:sectPr>
      </w:pPr>
    </w:p>
    <w:p w:rsidR="00785674" w:rsidRPr="00A42444" w:rsidRDefault="00785674" w:rsidP="00785674">
      <w:pPr>
        <w:jc w:val="right"/>
        <w:rPr>
          <w:rFonts w:eastAsiaTheme="minorHAnsi" w:cs="Times New Roman"/>
          <w:color w:val="000000" w:themeColor="text1"/>
          <w:szCs w:val="28"/>
        </w:rPr>
      </w:pPr>
      <w:r w:rsidRPr="00A42444">
        <w:rPr>
          <w:rFonts w:eastAsiaTheme="minorHAnsi" w:cs="Times New Roman"/>
          <w:color w:val="000000" w:themeColor="text1"/>
          <w:szCs w:val="28"/>
        </w:rPr>
        <w:lastRenderedPageBreak/>
        <w:t>Приложение 2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работодателя о </w:t>
      </w:r>
      <w:r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785674" w:rsidRPr="00A42444" w:rsidRDefault="00785674" w:rsidP="00785674">
      <w:pPr>
        <w:jc w:val="right"/>
        <w:rPr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rPr>
          <w:rFonts w:eastAsiaTheme="minorHAnsi" w:cs="Times New Roman"/>
          <w:b/>
          <w:color w:val="000000" w:themeColor="text1"/>
          <w:szCs w:val="28"/>
        </w:rPr>
      </w:pPr>
      <w:r w:rsidRPr="00A42444">
        <w:rPr>
          <w:rFonts w:eastAsiaTheme="minorHAnsi" w:cs="Times New Roman"/>
          <w:b/>
          <w:color w:val="000000" w:themeColor="text1"/>
          <w:szCs w:val="28"/>
        </w:rPr>
        <w:t xml:space="preserve">ЖУРНАЛ </w:t>
      </w:r>
      <w:r w:rsidR="00C26730">
        <w:rPr>
          <w:rFonts w:eastAsiaTheme="minorHAnsi" w:cs="Times New Roman"/>
          <w:b/>
          <w:color w:val="000000" w:themeColor="text1"/>
          <w:szCs w:val="28"/>
        </w:rPr>
        <w:t>У</w:t>
      </w:r>
      <w:r w:rsidR="00F24FF4">
        <w:rPr>
          <w:rFonts w:eastAsiaTheme="minorHAnsi" w:cs="Times New Roman"/>
          <w:b/>
          <w:color w:val="000000" w:themeColor="text1"/>
          <w:szCs w:val="28"/>
        </w:rPr>
        <w:t xml:space="preserve">ЧЕТА </w:t>
      </w:r>
      <w:r w:rsidRPr="00A42444">
        <w:rPr>
          <w:rFonts w:eastAsiaTheme="minorHAnsi" w:cs="Times New Roman"/>
          <w:b/>
          <w:color w:val="000000" w:themeColor="text1"/>
          <w:szCs w:val="28"/>
        </w:rPr>
        <w:t>УВЕДОМЛЕНИЙ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 xml:space="preserve">о фактах обращения в целях склонения работников Учреждения 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№ </w:t>
            </w:r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</w:t>
            </w:r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/п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proofErr w:type="spellStart"/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Регистра-ционный</w:t>
            </w:r>
            <w:proofErr w:type="spellEnd"/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785674" w:rsidRPr="00A42444" w:rsidRDefault="00786306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9</w:t>
            </w: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E71F9C" w:rsidRPr="00A42444" w:rsidRDefault="00E71F9C" w:rsidP="00E71F9C">
      <w:pPr>
        <w:ind w:firstLine="708"/>
        <w:jc w:val="both"/>
        <w:rPr>
          <w:color w:val="000000" w:themeColor="text1"/>
        </w:rPr>
      </w:pPr>
    </w:p>
    <w:sectPr w:rsidR="00E71F9C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FCD"/>
    <w:rsid w:val="000578E9"/>
    <w:rsid w:val="000C6D17"/>
    <w:rsid w:val="0011191B"/>
    <w:rsid w:val="00130F0D"/>
    <w:rsid w:val="0018374D"/>
    <w:rsid w:val="001B2A30"/>
    <w:rsid w:val="001C3107"/>
    <w:rsid w:val="001C65A5"/>
    <w:rsid w:val="001F5DEC"/>
    <w:rsid w:val="0024164B"/>
    <w:rsid w:val="00262191"/>
    <w:rsid w:val="002622CD"/>
    <w:rsid w:val="002704C5"/>
    <w:rsid w:val="0027445E"/>
    <w:rsid w:val="002E25A4"/>
    <w:rsid w:val="003273E5"/>
    <w:rsid w:val="00333B5A"/>
    <w:rsid w:val="003C3975"/>
    <w:rsid w:val="00435522"/>
    <w:rsid w:val="00476660"/>
    <w:rsid w:val="004C6A51"/>
    <w:rsid w:val="00533FA5"/>
    <w:rsid w:val="00563913"/>
    <w:rsid w:val="00565AB7"/>
    <w:rsid w:val="005B1393"/>
    <w:rsid w:val="005C7643"/>
    <w:rsid w:val="005D1FCD"/>
    <w:rsid w:val="005D53F1"/>
    <w:rsid w:val="00607078"/>
    <w:rsid w:val="00613400"/>
    <w:rsid w:val="006177E7"/>
    <w:rsid w:val="0063565B"/>
    <w:rsid w:val="0069706D"/>
    <w:rsid w:val="006B64E1"/>
    <w:rsid w:val="006C2B7A"/>
    <w:rsid w:val="006E1244"/>
    <w:rsid w:val="00752C2C"/>
    <w:rsid w:val="00767C31"/>
    <w:rsid w:val="00771103"/>
    <w:rsid w:val="007829E8"/>
    <w:rsid w:val="00785674"/>
    <w:rsid w:val="00786306"/>
    <w:rsid w:val="00797A68"/>
    <w:rsid w:val="007A716C"/>
    <w:rsid w:val="007A742C"/>
    <w:rsid w:val="007F0C83"/>
    <w:rsid w:val="007F7136"/>
    <w:rsid w:val="00837A72"/>
    <w:rsid w:val="00842F14"/>
    <w:rsid w:val="00845789"/>
    <w:rsid w:val="0085052F"/>
    <w:rsid w:val="008B5793"/>
    <w:rsid w:val="008F6A44"/>
    <w:rsid w:val="00904E27"/>
    <w:rsid w:val="00906A80"/>
    <w:rsid w:val="009370D1"/>
    <w:rsid w:val="0094134B"/>
    <w:rsid w:val="00957420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A6503"/>
    <w:rsid w:val="00AB781F"/>
    <w:rsid w:val="00AF7646"/>
    <w:rsid w:val="00B066E5"/>
    <w:rsid w:val="00BB3395"/>
    <w:rsid w:val="00BE3DCD"/>
    <w:rsid w:val="00C26730"/>
    <w:rsid w:val="00C37239"/>
    <w:rsid w:val="00C841CB"/>
    <w:rsid w:val="00CA38AA"/>
    <w:rsid w:val="00CA5051"/>
    <w:rsid w:val="00CA7E78"/>
    <w:rsid w:val="00CE5FC0"/>
    <w:rsid w:val="00D218DD"/>
    <w:rsid w:val="00D67C8F"/>
    <w:rsid w:val="00D97124"/>
    <w:rsid w:val="00DE01A8"/>
    <w:rsid w:val="00E11401"/>
    <w:rsid w:val="00E13472"/>
    <w:rsid w:val="00E20E2A"/>
    <w:rsid w:val="00E71F9C"/>
    <w:rsid w:val="00EF46D9"/>
    <w:rsid w:val="00F03A55"/>
    <w:rsid w:val="00F17932"/>
    <w:rsid w:val="00F24FF4"/>
    <w:rsid w:val="00F258B0"/>
    <w:rsid w:val="00F403AF"/>
    <w:rsid w:val="00F82F37"/>
    <w:rsid w:val="00FA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6D82203-F149-4299-8870-0798D0AD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2331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SokolovaAA</dc:creator>
  <cp:lastModifiedBy>1</cp:lastModifiedBy>
  <cp:revision>17</cp:revision>
  <cp:lastPrinted>2022-05-27T07:30:00Z</cp:lastPrinted>
  <dcterms:created xsi:type="dcterms:W3CDTF">2017-11-17T05:37:00Z</dcterms:created>
  <dcterms:modified xsi:type="dcterms:W3CDTF">2022-05-27T07:34:00Z</dcterms:modified>
</cp:coreProperties>
</file>